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D2A" w:rsidRPr="00B22D2A" w:rsidRDefault="002328CD" w:rsidP="00B22D2A">
      <w:pPr>
        <w:tabs>
          <w:tab w:val="left" w:pos="6139"/>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53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BB1E8E" w:rsidRDefault="00BB1E8E" w:rsidP="00BB1E8E">
      <w:pPr>
        <w:tabs>
          <w:tab w:val="left" w:pos="6139"/>
        </w:tabs>
        <w:spacing w:after="0" w:line="240" w:lineRule="auto"/>
        <w:ind w:firstLine="720"/>
        <w:jc w:val="right"/>
        <w:rPr>
          <w:rFonts w:ascii="Times New Roman" w:eastAsia="Times New Roman" w:hAnsi="Times New Roman" w:cs="Times New Roman"/>
          <w:b/>
          <w:sz w:val="24"/>
          <w:szCs w:val="24"/>
        </w:rPr>
      </w:pPr>
    </w:p>
    <w:p w:rsidR="00B22D2A" w:rsidRPr="00B22D2A" w:rsidRDefault="00B22D2A" w:rsidP="00B22D2A">
      <w:pPr>
        <w:tabs>
          <w:tab w:val="left" w:pos="6139"/>
        </w:tabs>
        <w:spacing w:after="0" w:line="240" w:lineRule="auto"/>
        <w:ind w:firstLine="720"/>
        <w:jc w:val="center"/>
        <w:rPr>
          <w:rFonts w:ascii="Times New Roman" w:eastAsia="Times New Roman" w:hAnsi="Times New Roman" w:cs="Times New Roman"/>
          <w:b/>
          <w:sz w:val="24"/>
          <w:szCs w:val="24"/>
        </w:rPr>
      </w:pPr>
      <w:r w:rsidRPr="00B22D2A">
        <w:rPr>
          <w:rFonts w:ascii="Times New Roman" w:eastAsia="Times New Roman" w:hAnsi="Times New Roman" w:cs="Times New Roman"/>
          <w:b/>
          <w:sz w:val="24"/>
          <w:szCs w:val="24"/>
        </w:rPr>
        <w:t>ЗНАМЕНСКАЯ СЕЛЬСКАЯ ДУМА</w:t>
      </w:r>
    </w:p>
    <w:p w:rsidR="00B22D2A" w:rsidRPr="00B22D2A" w:rsidRDefault="00B22D2A" w:rsidP="00B22D2A">
      <w:pPr>
        <w:tabs>
          <w:tab w:val="left" w:pos="6139"/>
        </w:tabs>
        <w:spacing w:after="0" w:line="240" w:lineRule="auto"/>
        <w:ind w:firstLine="720"/>
        <w:jc w:val="center"/>
        <w:rPr>
          <w:rFonts w:ascii="Times New Roman" w:eastAsia="Times New Roman" w:hAnsi="Times New Roman" w:cs="Times New Roman"/>
          <w:b/>
          <w:sz w:val="24"/>
          <w:szCs w:val="24"/>
        </w:rPr>
      </w:pPr>
      <w:r w:rsidRPr="00B22D2A">
        <w:rPr>
          <w:rFonts w:ascii="Times New Roman" w:eastAsia="Times New Roman" w:hAnsi="Times New Roman" w:cs="Times New Roman"/>
          <w:b/>
          <w:sz w:val="24"/>
          <w:szCs w:val="24"/>
        </w:rPr>
        <w:t>ЯРАНСКОГО РАЙОНА КИРОВСКОЙ ОБЛАСТИ</w:t>
      </w:r>
    </w:p>
    <w:p w:rsidR="00B22D2A" w:rsidRPr="00B22D2A" w:rsidRDefault="00515816" w:rsidP="00B22D2A">
      <w:pPr>
        <w:tabs>
          <w:tab w:val="left" w:pos="6139"/>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четвертого</w:t>
      </w:r>
      <w:r w:rsidR="00B22D2A" w:rsidRPr="00B22D2A">
        <w:rPr>
          <w:rFonts w:ascii="Times New Roman" w:eastAsia="Times New Roman" w:hAnsi="Times New Roman" w:cs="Times New Roman"/>
          <w:b/>
          <w:sz w:val="24"/>
          <w:szCs w:val="24"/>
        </w:rPr>
        <w:t xml:space="preserve"> созыва</w:t>
      </w:r>
    </w:p>
    <w:p w:rsidR="00B22D2A" w:rsidRPr="00B22D2A" w:rsidRDefault="00B22D2A" w:rsidP="00B22D2A">
      <w:pPr>
        <w:tabs>
          <w:tab w:val="left" w:pos="6139"/>
        </w:tabs>
        <w:spacing w:after="0" w:line="240" w:lineRule="auto"/>
        <w:ind w:firstLine="720"/>
        <w:jc w:val="center"/>
        <w:rPr>
          <w:rFonts w:ascii="Times New Roman" w:eastAsia="Times New Roman" w:hAnsi="Times New Roman" w:cs="Times New Roman"/>
          <w:sz w:val="24"/>
          <w:szCs w:val="24"/>
        </w:rPr>
      </w:pPr>
    </w:p>
    <w:p w:rsidR="00B22D2A" w:rsidRPr="007278F0" w:rsidRDefault="00B22D2A" w:rsidP="00B22D2A">
      <w:pPr>
        <w:tabs>
          <w:tab w:val="left" w:pos="6139"/>
        </w:tabs>
        <w:spacing w:after="0" w:line="240" w:lineRule="auto"/>
        <w:jc w:val="center"/>
        <w:rPr>
          <w:rFonts w:ascii="Times New Roman" w:eastAsia="Times New Roman" w:hAnsi="Times New Roman" w:cs="Times New Roman"/>
          <w:b/>
          <w:sz w:val="24"/>
          <w:szCs w:val="24"/>
        </w:rPr>
      </w:pPr>
      <w:r w:rsidRPr="00B22D2A">
        <w:rPr>
          <w:rFonts w:ascii="Times New Roman" w:eastAsia="Times New Roman" w:hAnsi="Times New Roman" w:cs="Times New Roman"/>
          <w:sz w:val="24"/>
          <w:szCs w:val="24"/>
        </w:rPr>
        <w:t xml:space="preserve">       </w:t>
      </w:r>
      <w:r w:rsidRPr="007278F0">
        <w:rPr>
          <w:rFonts w:ascii="Times New Roman" w:eastAsia="Times New Roman" w:hAnsi="Times New Roman" w:cs="Times New Roman"/>
          <w:b/>
          <w:sz w:val="24"/>
          <w:szCs w:val="24"/>
        </w:rPr>
        <w:t>РЕШЕНИЕ</w:t>
      </w:r>
    </w:p>
    <w:p w:rsidR="00B22D2A" w:rsidRPr="00B22D2A" w:rsidRDefault="00B22D2A" w:rsidP="00B22D2A">
      <w:pPr>
        <w:tabs>
          <w:tab w:val="left" w:pos="6139"/>
        </w:tabs>
        <w:spacing w:after="0" w:line="240" w:lineRule="auto"/>
        <w:ind w:firstLine="720"/>
        <w:jc w:val="center"/>
        <w:rPr>
          <w:rFonts w:ascii="Times New Roman" w:eastAsia="Times New Roman" w:hAnsi="Times New Roman" w:cs="Times New Roman"/>
          <w:sz w:val="24"/>
          <w:szCs w:val="24"/>
        </w:rPr>
      </w:pPr>
    </w:p>
    <w:p w:rsidR="00B22D2A" w:rsidRPr="00B22D2A" w:rsidRDefault="00F722B5" w:rsidP="00B22D2A">
      <w:pPr>
        <w:tabs>
          <w:tab w:val="left" w:pos="613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от</w:t>
      </w:r>
      <w:r w:rsidR="00B22D2A" w:rsidRPr="00940048">
        <w:rPr>
          <w:rFonts w:ascii="Times New Roman" w:eastAsia="Times New Roman" w:hAnsi="Times New Roman" w:cs="Times New Roman"/>
          <w:color w:val="000000" w:themeColor="text1"/>
          <w:sz w:val="24"/>
          <w:szCs w:val="24"/>
        </w:rPr>
        <w:t xml:space="preserve"> </w:t>
      </w:r>
      <w:r w:rsidR="00143596">
        <w:rPr>
          <w:rFonts w:ascii="Times New Roman" w:eastAsia="Times New Roman" w:hAnsi="Times New Roman" w:cs="Times New Roman"/>
          <w:color w:val="000000" w:themeColor="text1"/>
          <w:sz w:val="24"/>
          <w:szCs w:val="24"/>
        </w:rPr>
        <w:t>20.10</w:t>
      </w:r>
      <w:r w:rsidR="00880230" w:rsidRPr="00940048">
        <w:rPr>
          <w:rFonts w:ascii="Times New Roman" w:eastAsia="Times New Roman" w:hAnsi="Times New Roman" w:cs="Times New Roman"/>
          <w:color w:val="000000" w:themeColor="text1"/>
          <w:sz w:val="24"/>
          <w:szCs w:val="24"/>
        </w:rPr>
        <w:t>.2023</w:t>
      </w:r>
      <w:r w:rsidR="00B22D2A" w:rsidRPr="00880230">
        <w:rPr>
          <w:rFonts w:ascii="Times New Roman" w:eastAsia="Times New Roman" w:hAnsi="Times New Roman" w:cs="Times New Roman"/>
          <w:color w:val="FF0000"/>
          <w:sz w:val="24"/>
          <w:szCs w:val="24"/>
        </w:rPr>
        <w:t xml:space="preserve"> </w:t>
      </w:r>
      <w:r w:rsidR="00B22D2A" w:rsidRPr="00B22D2A">
        <w:rPr>
          <w:rFonts w:ascii="Times New Roman" w:eastAsia="Times New Roman" w:hAnsi="Times New Roman" w:cs="Times New Roman"/>
          <w:sz w:val="24"/>
          <w:szCs w:val="24"/>
        </w:rPr>
        <w:t xml:space="preserve">                                                                  </w:t>
      </w:r>
      <w:r w:rsidR="00E27F59">
        <w:rPr>
          <w:rFonts w:ascii="Times New Roman" w:eastAsia="Times New Roman" w:hAnsi="Times New Roman" w:cs="Times New Roman"/>
          <w:sz w:val="24"/>
          <w:szCs w:val="24"/>
        </w:rPr>
        <w:t xml:space="preserve">                            №</w:t>
      </w:r>
      <w:r w:rsidR="00B22D2A" w:rsidRPr="00B22D2A">
        <w:rPr>
          <w:rFonts w:ascii="Times New Roman" w:eastAsia="Times New Roman" w:hAnsi="Times New Roman" w:cs="Times New Roman"/>
          <w:sz w:val="24"/>
          <w:szCs w:val="24"/>
        </w:rPr>
        <w:t xml:space="preserve"> </w:t>
      </w:r>
      <w:r w:rsidR="00143596">
        <w:rPr>
          <w:rFonts w:ascii="Times New Roman" w:eastAsia="Times New Roman" w:hAnsi="Times New Roman" w:cs="Times New Roman"/>
          <w:sz w:val="24"/>
          <w:szCs w:val="24"/>
        </w:rPr>
        <w:t>70</w:t>
      </w:r>
    </w:p>
    <w:p w:rsidR="00B22D2A" w:rsidRPr="00B22D2A" w:rsidRDefault="00B22D2A" w:rsidP="00B22D2A">
      <w:pPr>
        <w:tabs>
          <w:tab w:val="left" w:pos="6139"/>
        </w:tabs>
        <w:spacing w:after="0" w:line="240" w:lineRule="auto"/>
        <w:jc w:val="center"/>
        <w:rPr>
          <w:rFonts w:ascii="Times New Roman" w:eastAsia="Times New Roman" w:hAnsi="Times New Roman" w:cs="Times New Roman"/>
          <w:sz w:val="24"/>
          <w:szCs w:val="24"/>
        </w:rPr>
      </w:pPr>
      <w:r w:rsidRPr="00B22D2A">
        <w:rPr>
          <w:rFonts w:ascii="Times New Roman" w:eastAsia="Times New Roman" w:hAnsi="Times New Roman" w:cs="Times New Roman"/>
          <w:sz w:val="24"/>
          <w:szCs w:val="24"/>
        </w:rPr>
        <w:t>м. Знаменка</w:t>
      </w:r>
    </w:p>
    <w:p w:rsidR="00B22D2A" w:rsidRPr="00B22D2A" w:rsidRDefault="00B22D2A" w:rsidP="00B22D2A">
      <w:pPr>
        <w:tabs>
          <w:tab w:val="left" w:pos="6139"/>
        </w:tabs>
        <w:spacing w:after="0" w:line="240" w:lineRule="auto"/>
        <w:jc w:val="center"/>
        <w:rPr>
          <w:rFonts w:ascii="Times New Roman" w:eastAsia="Times New Roman" w:hAnsi="Times New Roman" w:cs="Times New Roman"/>
          <w:sz w:val="24"/>
          <w:szCs w:val="24"/>
        </w:rPr>
      </w:pPr>
    </w:p>
    <w:p w:rsidR="00B22D2A" w:rsidRPr="00C4019C" w:rsidRDefault="00B22D2A" w:rsidP="00B22D2A">
      <w:pPr>
        <w:spacing w:after="0" w:line="240" w:lineRule="auto"/>
        <w:jc w:val="center"/>
        <w:rPr>
          <w:rFonts w:ascii="Times New Roman" w:eastAsia="Times New Roman" w:hAnsi="Times New Roman" w:cs="Times New Roman"/>
          <w:b/>
          <w:sz w:val="24"/>
          <w:szCs w:val="24"/>
        </w:rPr>
      </w:pPr>
      <w:r w:rsidRPr="00C4019C">
        <w:rPr>
          <w:rFonts w:ascii="Times New Roman" w:eastAsia="Times New Roman" w:hAnsi="Times New Roman" w:cs="Times New Roman"/>
          <w:b/>
          <w:sz w:val="24"/>
          <w:szCs w:val="24"/>
        </w:rPr>
        <w:t>О внесении изменений в Положение о статусе депутата, члена выборного</w:t>
      </w:r>
    </w:p>
    <w:p w:rsidR="00B22D2A" w:rsidRPr="00C4019C" w:rsidRDefault="00B22D2A" w:rsidP="007278F0">
      <w:pPr>
        <w:spacing w:after="0" w:line="240" w:lineRule="auto"/>
        <w:jc w:val="center"/>
        <w:rPr>
          <w:rFonts w:ascii="Times New Roman" w:eastAsia="Times New Roman" w:hAnsi="Times New Roman" w:cs="Times New Roman"/>
          <w:b/>
          <w:sz w:val="24"/>
          <w:szCs w:val="24"/>
        </w:rPr>
      </w:pPr>
      <w:r w:rsidRPr="00C4019C">
        <w:rPr>
          <w:rFonts w:ascii="Times New Roman" w:eastAsia="Times New Roman" w:hAnsi="Times New Roman" w:cs="Times New Roman"/>
          <w:b/>
          <w:sz w:val="24"/>
          <w:szCs w:val="24"/>
        </w:rPr>
        <w:t xml:space="preserve">органа местного самоуправления, выборного должностного лица местного                                                                                      самоуправления, утвержденное </w:t>
      </w:r>
      <w:r w:rsidR="007278F0" w:rsidRPr="00C4019C">
        <w:rPr>
          <w:rFonts w:ascii="Times New Roman" w:eastAsia="Times New Roman" w:hAnsi="Times New Roman" w:cs="Times New Roman"/>
          <w:b/>
          <w:sz w:val="24"/>
          <w:szCs w:val="24"/>
        </w:rPr>
        <w:t>решением Знаменской сельской Думы</w:t>
      </w:r>
      <w:r w:rsidRPr="00C4019C">
        <w:rPr>
          <w:rFonts w:ascii="Times New Roman" w:eastAsia="Times New Roman" w:hAnsi="Times New Roman" w:cs="Times New Roman"/>
          <w:b/>
          <w:sz w:val="24"/>
          <w:szCs w:val="24"/>
        </w:rPr>
        <w:t xml:space="preserve"> </w:t>
      </w:r>
      <w:r w:rsidR="007278F0" w:rsidRPr="00C4019C">
        <w:rPr>
          <w:rFonts w:ascii="Times New Roman" w:eastAsia="Times New Roman" w:hAnsi="Times New Roman" w:cs="Times New Roman"/>
          <w:b/>
          <w:sz w:val="24"/>
          <w:szCs w:val="24"/>
        </w:rPr>
        <w:t>Яранского района Кировской области</w:t>
      </w:r>
      <w:r w:rsidRPr="00C4019C">
        <w:rPr>
          <w:rFonts w:ascii="Times New Roman" w:eastAsia="Times New Roman" w:hAnsi="Times New Roman" w:cs="Times New Roman"/>
          <w:b/>
          <w:sz w:val="24"/>
          <w:szCs w:val="24"/>
        </w:rPr>
        <w:t xml:space="preserve"> от </w:t>
      </w:r>
      <w:proofErr w:type="gramStart"/>
      <w:r w:rsidRPr="00C4019C">
        <w:rPr>
          <w:rFonts w:ascii="Times New Roman" w:eastAsia="Times New Roman" w:hAnsi="Times New Roman" w:cs="Times New Roman"/>
          <w:b/>
          <w:sz w:val="24"/>
          <w:szCs w:val="24"/>
        </w:rPr>
        <w:t>09.10.2018  №</w:t>
      </w:r>
      <w:proofErr w:type="gramEnd"/>
      <w:r w:rsidRPr="00C4019C">
        <w:rPr>
          <w:rFonts w:ascii="Times New Roman" w:eastAsia="Times New Roman" w:hAnsi="Times New Roman" w:cs="Times New Roman"/>
          <w:b/>
          <w:sz w:val="24"/>
          <w:szCs w:val="24"/>
        </w:rPr>
        <w:t xml:space="preserve"> 70</w:t>
      </w:r>
    </w:p>
    <w:p w:rsidR="007278F0" w:rsidRPr="00C4019C" w:rsidRDefault="007278F0" w:rsidP="007278F0">
      <w:pPr>
        <w:spacing w:after="0" w:line="240" w:lineRule="auto"/>
        <w:jc w:val="center"/>
        <w:rPr>
          <w:rFonts w:ascii="Times New Roman" w:eastAsia="Times New Roman" w:hAnsi="Times New Roman" w:cs="Times New Roman"/>
          <w:b/>
          <w:sz w:val="24"/>
          <w:szCs w:val="24"/>
        </w:rPr>
      </w:pPr>
    </w:p>
    <w:p w:rsidR="00B22D2A" w:rsidRPr="00C4019C" w:rsidRDefault="00B22D2A" w:rsidP="00BB1E8E">
      <w:pPr>
        <w:spacing w:after="0" w:line="240" w:lineRule="auto"/>
        <w:jc w:val="both"/>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ab/>
        <w:t>В соответствии с Федеральными законами от 06.10.2003 № 131-ФЗ "Об общих принципах организации местного самоуп</w:t>
      </w:r>
      <w:r w:rsidR="00387BB2" w:rsidRPr="00C4019C">
        <w:rPr>
          <w:rFonts w:ascii="Times New Roman" w:eastAsia="Times New Roman" w:hAnsi="Times New Roman" w:cs="Times New Roman"/>
          <w:sz w:val="24"/>
          <w:szCs w:val="24"/>
        </w:rPr>
        <w:t xml:space="preserve">равления в Российской Федерации», </w:t>
      </w:r>
      <w:proofErr w:type="gramStart"/>
      <w:r w:rsidRPr="00C4019C">
        <w:rPr>
          <w:rFonts w:ascii="Times New Roman" w:eastAsia="Times New Roman" w:hAnsi="Times New Roman" w:cs="Times New Roman"/>
          <w:sz w:val="24"/>
          <w:szCs w:val="24"/>
        </w:rPr>
        <w:t>законом  Кировской</w:t>
      </w:r>
      <w:proofErr w:type="gramEnd"/>
      <w:r w:rsidRPr="00C4019C">
        <w:rPr>
          <w:rFonts w:ascii="Times New Roman" w:eastAsia="Times New Roman" w:hAnsi="Times New Roman" w:cs="Times New Roman"/>
          <w:sz w:val="24"/>
          <w:szCs w:val="24"/>
        </w:rPr>
        <w:t xml:space="preserve"> области от 08.07.2008 № 257-ЗО «О гарантиях осуществления  полномочий депутата, члена выборного органа местного самоуправления, выборного лица местного самоуправления в Кировской области»,  Уставом Знаменского сельского поселения, Знаменская сельская Дума РЕШИЛА:</w:t>
      </w:r>
      <w:r w:rsidRPr="00C4019C">
        <w:rPr>
          <w:rFonts w:ascii="Times New Roman" w:eastAsia="Times New Roman" w:hAnsi="Times New Roman" w:cs="Times New Roman"/>
          <w:sz w:val="24"/>
          <w:szCs w:val="24"/>
        </w:rPr>
        <w:tab/>
      </w:r>
    </w:p>
    <w:p w:rsidR="00B22D2A" w:rsidRPr="00C4019C" w:rsidRDefault="00B22D2A" w:rsidP="00BB1E8E">
      <w:pPr>
        <w:pStyle w:val="a5"/>
        <w:numPr>
          <w:ilvl w:val="0"/>
          <w:numId w:val="13"/>
        </w:numPr>
        <w:autoSpaceDE w:val="0"/>
        <w:autoSpaceDN w:val="0"/>
        <w:adjustRightInd w:val="0"/>
        <w:spacing w:after="0" w:line="240" w:lineRule="auto"/>
        <w:jc w:val="both"/>
        <w:rPr>
          <w:rFonts w:ascii="Times New Roman" w:eastAsia="Times New Roman" w:hAnsi="Times New Roman" w:cs="Times New Roman"/>
          <w:bCs/>
          <w:sz w:val="24"/>
          <w:szCs w:val="24"/>
        </w:rPr>
      </w:pPr>
      <w:r w:rsidRPr="00C4019C">
        <w:rPr>
          <w:rFonts w:ascii="Times New Roman" w:eastAsia="Times New Roman" w:hAnsi="Times New Roman" w:cs="Times New Roman"/>
          <w:bCs/>
          <w:sz w:val="24"/>
          <w:szCs w:val="24"/>
        </w:rPr>
        <w:t>Внести в Положение о статусе депутата, члена выборного органа местного самоуправления, выборн</w:t>
      </w:r>
      <w:r w:rsidR="00387BB2" w:rsidRPr="00C4019C">
        <w:rPr>
          <w:rFonts w:ascii="Times New Roman" w:eastAsia="Times New Roman" w:hAnsi="Times New Roman" w:cs="Times New Roman"/>
          <w:bCs/>
          <w:sz w:val="24"/>
          <w:szCs w:val="24"/>
        </w:rPr>
        <w:t xml:space="preserve">ого должностного лица местного </w:t>
      </w:r>
      <w:r w:rsidRPr="00C4019C">
        <w:rPr>
          <w:rFonts w:ascii="Times New Roman" w:eastAsia="Times New Roman" w:hAnsi="Times New Roman" w:cs="Times New Roman"/>
          <w:bCs/>
          <w:sz w:val="24"/>
          <w:szCs w:val="24"/>
        </w:rPr>
        <w:t>самоуправления, утвержденное решением Знамен</w:t>
      </w:r>
      <w:r w:rsidR="00E27F59" w:rsidRPr="00C4019C">
        <w:rPr>
          <w:rFonts w:ascii="Times New Roman" w:eastAsia="Times New Roman" w:hAnsi="Times New Roman" w:cs="Times New Roman"/>
          <w:bCs/>
          <w:sz w:val="24"/>
          <w:szCs w:val="24"/>
        </w:rPr>
        <w:t>ской сельской Думы от 09.10.2018 № 70 (ред</w:t>
      </w:r>
      <w:r w:rsidRPr="00C4019C">
        <w:rPr>
          <w:rFonts w:ascii="Times New Roman" w:eastAsia="Times New Roman" w:hAnsi="Times New Roman" w:cs="Times New Roman"/>
          <w:bCs/>
          <w:sz w:val="24"/>
          <w:szCs w:val="24"/>
        </w:rPr>
        <w:t>. от 16.12.2019 № 154</w:t>
      </w:r>
      <w:r w:rsidR="00E27F59" w:rsidRPr="00C4019C">
        <w:rPr>
          <w:rFonts w:ascii="Times New Roman" w:eastAsia="Times New Roman" w:hAnsi="Times New Roman" w:cs="Times New Roman"/>
          <w:bCs/>
          <w:sz w:val="24"/>
          <w:szCs w:val="24"/>
        </w:rPr>
        <w:t>, 30.07.2021 №237</w:t>
      </w:r>
      <w:r w:rsidR="00BB1E8E" w:rsidRPr="00C4019C">
        <w:rPr>
          <w:rFonts w:ascii="Times New Roman" w:eastAsia="Times New Roman" w:hAnsi="Times New Roman" w:cs="Times New Roman"/>
          <w:bCs/>
          <w:sz w:val="24"/>
          <w:szCs w:val="24"/>
        </w:rPr>
        <w:t>,17.12.2021 №258</w:t>
      </w:r>
      <w:r w:rsidR="00267579" w:rsidRPr="00C4019C">
        <w:rPr>
          <w:rFonts w:ascii="Times New Roman" w:eastAsia="Times New Roman" w:hAnsi="Times New Roman" w:cs="Times New Roman"/>
          <w:bCs/>
          <w:sz w:val="24"/>
          <w:szCs w:val="24"/>
        </w:rPr>
        <w:t>, от 01.04.2022 №275</w:t>
      </w:r>
      <w:r w:rsidR="00880230" w:rsidRPr="00C4019C">
        <w:rPr>
          <w:rFonts w:ascii="Times New Roman" w:eastAsia="Times New Roman" w:hAnsi="Times New Roman" w:cs="Times New Roman"/>
          <w:bCs/>
          <w:sz w:val="24"/>
          <w:szCs w:val="24"/>
        </w:rPr>
        <w:t>, от 28.04.2022 №282</w:t>
      </w:r>
      <w:r w:rsidR="00143596" w:rsidRPr="00C4019C">
        <w:rPr>
          <w:rFonts w:ascii="Times New Roman" w:eastAsia="Times New Roman" w:hAnsi="Times New Roman" w:cs="Times New Roman"/>
          <w:bCs/>
          <w:sz w:val="24"/>
          <w:szCs w:val="24"/>
        </w:rPr>
        <w:t>, от 06.06.2023 №46</w:t>
      </w:r>
      <w:r w:rsidRPr="00C4019C">
        <w:rPr>
          <w:rFonts w:ascii="Times New Roman" w:eastAsia="Times New Roman" w:hAnsi="Times New Roman" w:cs="Times New Roman"/>
          <w:bCs/>
          <w:sz w:val="24"/>
          <w:szCs w:val="24"/>
        </w:rPr>
        <w:t>) (далее - Положение) следующие изменения:</w:t>
      </w:r>
    </w:p>
    <w:p w:rsidR="00C4019C" w:rsidRDefault="00C4019C" w:rsidP="00C4019C">
      <w:pPr>
        <w:pStyle w:val="a5"/>
        <w:numPr>
          <w:ilvl w:val="1"/>
          <w:numId w:val="16"/>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Пункт 4 части 1</w:t>
      </w:r>
      <w:r w:rsidRPr="00C4019C">
        <w:rPr>
          <w:rFonts w:ascii="Times New Roman" w:eastAsia="Times New Roman" w:hAnsi="Times New Roman" w:cs="Times New Roman"/>
          <w:bCs/>
          <w:sz w:val="24"/>
          <w:szCs w:val="24"/>
        </w:rPr>
        <w:t xml:space="preserve"> статьи 9 Положения </w:t>
      </w:r>
      <w:r>
        <w:rPr>
          <w:rFonts w:ascii="Times New Roman" w:eastAsia="Times New Roman" w:hAnsi="Times New Roman" w:cs="Times New Roman"/>
          <w:bCs/>
          <w:sz w:val="24"/>
          <w:szCs w:val="24"/>
        </w:rPr>
        <w:t>дополнить словами</w:t>
      </w:r>
      <w:r w:rsidRPr="00C4019C">
        <w:rPr>
          <w:rFonts w:ascii="Times New Roman" w:eastAsia="Times New Roman" w:hAnsi="Times New Roman" w:cs="Times New Roman"/>
          <w:bCs/>
          <w:sz w:val="24"/>
          <w:szCs w:val="24"/>
        </w:rPr>
        <w:t xml:space="preserve"> следующего содержания:</w:t>
      </w:r>
    </w:p>
    <w:p w:rsidR="00C4019C" w:rsidRPr="00C4019C" w:rsidRDefault="00C4019C" w:rsidP="00C4019C">
      <w:pPr>
        <w:ind w:left="927"/>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 xml:space="preserve">« </w:t>
      </w:r>
      <w:r w:rsidRPr="00C4019C">
        <w:rPr>
          <w:rFonts w:ascii="Times New Roman" w:eastAsia="Times New Roman" w:hAnsi="Times New Roman" w:cs="Times New Roman"/>
          <w:bCs/>
          <w:sz w:val="24"/>
          <w:szCs w:val="24"/>
        </w:rPr>
        <w:t>если</w:t>
      </w:r>
      <w:proofErr w:type="gramEnd"/>
      <w:r w:rsidRPr="00C4019C">
        <w:rPr>
          <w:rFonts w:ascii="Times New Roman" w:eastAsia="Times New Roman" w:hAnsi="Times New Roman" w:cs="Times New Roman"/>
          <w:bCs/>
          <w:sz w:val="24"/>
          <w:szCs w:val="24"/>
        </w:rPr>
        <w:t xml:space="preserve"> иное не предусмотрено федеральными законами.</w:t>
      </w:r>
      <w:r>
        <w:rPr>
          <w:rFonts w:ascii="Times New Roman" w:eastAsia="Times New Roman" w:hAnsi="Times New Roman" w:cs="Times New Roman"/>
          <w:bCs/>
          <w:sz w:val="24"/>
          <w:szCs w:val="24"/>
        </w:rPr>
        <w:t>»</w:t>
      </w:r>
    </w:p>
    <w:p w:rsidR="00880230" w:rsidRPr="00C4019C" w:rsidRDefault="00C4019C" w:rsidP="00143596">
      <w:pPr>
        <w:pStyle w:val="a5"/>
        <w:numPr>
          <w:ilvl w:val="1"/>
          <w:numId w:val="16"/>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Часть </w:t>
      </w:r>
      <w:r w:rsidR="00387BB2" w:rsidRPr="00C4019C">
        <w:rPr>
          <w:rFonts w:ascii="Times New Roman" w:eastAsia="Times New Roman" w:hAnsi="Times New Roman" w:cs="Times New Roman"/>
          <w:bCs/>
          <w:sz w:val="24"/>
          <w:szCs w:val="24"/>
        </w:rPr>
        <w:t xml:space="preserve">4 статьи 9 Положения </w:t>
      </w:r>
      <w:r w:rsidRPr="00C4019C">
        <w:rPr>
          <w:rFonts w:ascii="Times New Roman" w:eastAsia="Times New Roman" w:hAnsi="Times New Roman" w:cs="Times New Roman"/>
          <w:bCs/>
          <w:sz w:val="24"/>
          <w:szCs w:val="24"/>
        </w:rPr>
        <w:t>изложить в новой редакции следующего содержания:</w:t>
      </w:r>
    </w:p>
    <w:p w:rsidR="00C4019C" w:rsidRPr="00C4019C" w:rsidRDefault="00143596" w:rsidP="00C4019C">
      <w:pPr>
        <w:spacing w:before="100" w:beforeAutospacing="1" w:after="100" w:afterAutospacing="1" w:line="240" w:lineRule="auto"/>
        <w:ind w:left="630"/>
        <w:jc w:val="both"/>
        <w:rPr>
          <w:rFonts w:ascii="Times New Roman" w:eastAsia="Times New Roman" w:hAnsi="Times New Roman" w:cs="Times New Roman"/>
          <w:bCs/>
          <w:sz w:val="24"/>
          <w:szCs w:val="24"/>
        </w:rPr>
      </w:pPr>
      <w:r w:rsidRPr="00C4019C">
        <w:rPr>
          <w:rFonts w:ascii="Times New Roman" w:eastAsia="Times New Roman" w:hAnsi="Times New Roman" w:cs="Times New Roman"/>
          <w:bCs/>
          <w:sz w:val="24"/>
          <w:szCs w:val="24"/>
        </w:rPr>
        <w:t>«</w:t>
      </w:r>
      <w:r w:rsidR="00C4019C" w:rsidRPr="00C4019C">
        <w:rPr>
          <w:rFonts w:ascii="Times New Roman" w:eastAsia="Times New Roman" w:hAnsi="Times New Roman" w:cs="Times New Roman"/>
          <w:bCs/>
          <w:sz w:val="24"/>
          <w:szCs w:val="24"/>
        </w:rPr>
        <w:t>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E27F59" w:rsidRPr="00C4019C" w:rsidRDefault="00267579" w:rsidP="00267579">
      <w:pPr>
        <w:spacing w:before="100" w:beforeAutospacing="1" w:after="100" w:afterAutospacing="1" w:line="240" w:lineRule="auto"/>
        <w:jc w:val="both"/>
        <w:rPr>
          <w:rFonts w:ascii="Times New Roman" w:eastAsia="Times New Roman" w:hAnsi="Times New Roman" w:cs="Times New Roman"/>
          <w:color w:val="000000"/>
          <w:sz w:val="24"/>
          <w:szCs w:val="24"/>
        </w:rPr>
      </w:pPr>
      <w:r w:rsidRPr="00C4019C">
        <w:rPr>
          <w:rFonts w:ascii="Times New Roman" w:eastAsia="Times New Roman" w:hAnsi="Times New Roman" w:cs="Times New Roman"/>
          <w:color w:val="000000"/>
          <w:sz w:val="24"/>
          <w:szCs w:val="24"/>
        </w:rPr>
        <w:t xml:space="preserve">          </w:t>
      </w:r>
      <w:r w:rsidR="002328CD" w:rsidRPr="00C4019C">
        <w:rPr>
          <w:rFonts w:ascii="Times New Roman" w:eastAsia="Times New Roman" w:hAnsi="Times New Roman" w:cs="Times New Roman"/>
          <w:spacing w:val="2"/>
          <w:sz w:val="24"/>
          <w:szCs w:val="24"/>
        </w:rPr>
        <w:t>2. Опубликовать настоящее решение в Информационном бюллетене органов местного самоуправления Знаменского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B22D2A" w:rsidRPr="00C4019C" w:rsidRDefault="00B22D2A" w:rsidP="00C60B91">
      <w:pPr>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3. Настоящее решение вступает в силу с момента его опубликования</w:t>
      </w:r>
      <w:r w:rsidR="002328CD" w:rsidRPr="00C4019C">
        <w:rPr>
          <w:rFonts w:ascii="Times New Roman" w:eastAsia="Times New Roman" w:hAnsi="Times New Roman" w:cs="Times New Roman"/>
          <w:sz w:val="24"/>
          <w:szCs w:val="24"/>
        </w:rPr>
        <w:t>.</w:t>
      </w:r>
      <w:bookmarkStart w:id="0" w:name="_GoBack"/>
      <w:bookmarkEnd w:id="0"/>
    </w:p>
    <w:p w:rsidR="00B22D2A" w:rsidRPr="00C4019C" w:rsidRDefault="00B22D2A" w:rsidP="00B22D2A">
      <w:pPr>
        <w:tabs>
          <w:tab w:val="left" w:pos="6675"/>
        </w:tabs>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937"/>
        <w:gridCol w:w="4929"/>
      </w:tblGrid>
      <w:tr w:rsidR="00387BB2" w:rsidRPr="00C4019C" w:rsidTr="00E7227F">
        <w:tc>
          <w:tcPr>
            <w:tcW w:w="5012" w:type="dxa"/>
            <w:shd w:val="clear" w:color="auto" w:fill="auto"/>
          </w:tcPr>
          <w:p w:rsidR="00387BB2" w:rsidRPr="00C4019C" w:rsidRDefault="00387BB2" w:rsidP="00387BB2">
            <w:pPr>
              <w:spacing w:after="0" w:line="240" w:lineRule="auto"/>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 xml:space="preserve">Председатель Знаменской </w:t>
            </w:r>
          </w:p>
          <w:p w:rsidR="00387BB2" w:rsidRPr="00C4019C" w:rsidRDefault="00387BB2" w:rsidP="00387BB2">
            <w:pPr>
              <w:spacing w:after="0" w:line="240" w:lineRule="auto"/>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сельской Думы</w:t>
            </w:r>
          </w:p>
          <w:p w:rsidR="00387BB2" w:rsidRPr="00C4019C" w:rsidRDefault="00387BB2" w:rsidP="00387BB2">
            <w:pPr>
              <w:spacing w:after="0" w:line="240" w:lineRule="auto"/>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___________________В.В. Дудина</w:t>
            </w:r>
          </w:p>
        </w:tc>
        <w:tc>
          <w:tcPr>
            <w:tcW w:w="5012" w:type="dxa"/>
            <w:shd w:val="clear" w:color="auto" w:fill="auto"/>
          </w:tcPr>
          <w:p w:rsidR="00387BB2" w:rsidRPr="00C4019C" w:rsidRDefault="00387BB2" w:rsidP="00387BB2">
            <w:pPr>
              <w:spacing w:after="0" w:line="240" w:lineRule="auto"/>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 xml:space="preserve">Глава Знаменского </w:t>
            </w:r>
          </w:p>
          <w:p w:rsidR="00387BB2" w:rsidRPr="00C4019C" w:rsidRDefault="00387BB2" w:rsidP="00387BB2">
            <w:pPr>
              <w:spacing w:after="0" w:line="240" w:lineRule="auto"/>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сельского поселения</w:t>
            </w:r>
          </w:p>
          <w:p w:rsidR="00387BB2" w:rsidRPr="00C4019C" w:rsidRDefault="00387BB2" w:rsidP="00387BB2">
            <w:pPr>
              <w:spacing w:after="0" w:line="240" w:lineRule="auto"/>
              <w:rPr>
                <w:rFonts w:ascii="Times New Roman" w:eastAsia="Times New Roman" w:hAnsi="Times New Roman" w:cs="Times New Roman"/>
                <w:sz w:val="24"/>
                <w:szCs w:val="24"/>
              </w:rPr>
            </w:pPr>
            <w:r w:rsidRPr="00C4019C">
              <w:rPr>
                <w:rFonts w:ascii="Times New Roman" w:eastAsia="Times New Roman" w:hAnsi="Times New Roman" w:cs="Times New Roman"/>
                <w:sz w:val="24"/>
                <w:szCs w:val="24"/>
              </w:rPr>
              <w:t>_________________А.Н. Шурыгин</w:t>
            </w:r>
          </w:p>
        </w:tc>
      </w:tr>
    </w:tbl>
    <w:p w:rsidR="00387BB2" w:rsidRDefault="00387BB2" w:rsidP="00387BB2">
      <w:pPr>
        <w:pStyle w:val="ConsNormal"/>
        <w:ind w:right="0" w:firstLine="0"/>
        <w:rPr>
          <w:rFonts w:ascii="Times New Roman" w:hAnsi="Times New Roman" w:cs="Times New Roman"/>
          <w:sz w:val="24"/>
          <w:szCs w:val="24"/>
        </w:rPr>
      </w:pPr>
    </w:p>
    <w:p w:rsidR="00387BB2" w:rsidRDefault="00387BB2" w:rsidP="00DB07A8">
      <w:pPr>
        <w:pStyle w:val="ConsNormal"/>
        <w:ind w:right="0" w:firstLine="540"/>
        <w:rPr>
          <w:rFonts w:ascii="Times New Roman" w:hAnsi="Times New Roman" w:cs="Times New Roman"/>
          <w:sz w:val="24"/>
          <w:szCs w:val="24"/>
        </w:rPr>
      </w:pPr>
    </w:p>
    <w:p w:rsidR="006642F5" w:rsidRPr="001E4F89" w:rsidRDefault="007278F0" w:rsidP="006642F5">
      <w:pPr>
        <w:pStyle w:val="ConsTitle"/>
        <w:ind w:left="4248" w:right="0" w:firstLine="708"/>
        <w:rPr>
          <w:rFonts w:ascii="Times New Roman" w:hAnsi="Times New Roman" w:cs="Times New Roman"/>
          <w:b w:val="0"/>
          <w:sz w:val="24"/>
          <w:szCs w:val="24"/>
        </w:rPr>
      </w:pPr>
      <w:r>
        <w:rPr>
          <w:rFonts w:ascii="Times New Roman" w:hAnsi="Times New Roman" w:cs="Times New Roman"/>
          <w:b w:val="0"/>
          <w:sz w:val="24"/>
          <w:szCs w:val="24"/>
        </w:rPr>
        <w:t xml:space="preserve">  </w:t>
      </w:r>
      <w:r w:rsidR="006642F5" w:rsidRPr="001E4F89">
        <w:rPr>
          <w:rFonts w:ascii="Times New Roman" w:hAnsi="Times New Roman" w:cs="Times New Roman"/>
          <w:b w:val="0"/>
          <w:sz w:val="24"/>
          <w:szCs w:val="24"/>
        </w:rPr>
        <w:t xml:space="preserve">УТВЕРЖДЕНО                                                                              </w:t>
      </w:r>
    </w:p>
    <w:p w:rsidR="006642F5" w:rsidRPr="001E4F89" w:rsidRDefault="006642F5" w:rsidP="006642F5">
      <w:pPr>
        <w:pStyle w:val="ConsTitle"/>
        <w:ind w:right="0" w:firstLine="5040"/>
        <w:rPr>
          <w:rFonts w:ascii="Times New Roman" w:hAnsi="Times New Roman" w:cs="Times New Roman"/>
          <w:b w:val="0"/>
          <w:sz w:val="24"/>
          <w:szCs w:val="24"/>
        </w:rPr>
      </w:pPr>
      <w:proofErr w:type="gramStart"/>
      <w:r w:rsidRPr="001E4F89">
        <w:rPr>
          <w:rFonts w:ascii="Times New Roman" w:hAnsi="Times New Roman" w:cs="Times New Roman"/>
          <w:b w:val="0"/>
          <w:sz w:val="24"/>
          <w:szCs w:val="24"/>
        </w:rPr>
        <w:t>решением  Знаменской</w:t>
      </w:r>
      <w:proofErr w:type="gramEnd"/>
      <w:r w:rsidRPr="001E4F89">
        <w:rPr>
          <w:rFonts w:ascii="Times New Roman" w:hAnsi="Times New Roman" w:cs="Times New Roman"/>
          <w:b w:val="0"/>
          <w:sz w:val="24"/>
          <w:szCs w:val="24"/>
        </w:rPr>
        <w:t xml:space="preserve"> сельской                            </w:t>
      </w:r>
    </w:p>
    <w:p w:rsidR="006642F5" w:rsidRPr="001E4F89" w:rsidRDefault="006642F5" w:rsidP="006642F5">
      <w:pPr>
        <w:pStyle w:val="ConsTitle"/>
        <w:ind w:right="0" w:firstLine="5040"/>
        <w:rPr>
          <w:rFonts w:ascii="Times New Roman" w:hAnsi="Times New Roman" w:cs="Times New Roman"/>
          <w:b w:val="0"/>
          <w:sz w:val="24"/>
          <w:szCs w:val="24"/>
        </w:rPr>
      </w:pPr>
      <w:r w:rsidRPr="001E4F89">
        <w:rPr>
          <w:rFonts w:ascii="Times New Roman" w:hAnsi="Times New Roman" w:cs="Times New Roman"/>
          <w:b w:val="0"/>
          <w:sz w:val="24"/>
          <w:szCs w:val="24"/>
        </w:rPr>
        <w:t>Думы четвертого созыва</w:t>
      </w:r>
    </w:p>
    <w:p w:rsidR="002328CD" w:rsidRDefault="006642F5" w:rsidP="0076527E">
      <w:pPr>
        <w:pStyle w:val="ConsTitle"/>
        <w:ind w:right="0"/>
        <w:rPr>
          <w:rFonts w:ascii="Times New Roman" w:hAnsi="Times New Roman" w:cs="Times New Roman"/>
          <w:b w:val="0"/>
          <w:color w:val="000000" w:themeColor="text1"/>
          <w:sz w:val="24"/>
          <w:szCs w:val="24"/>
        </w:rPr>
      </w:pPr>
      <w:r>
        <w:rPr>
          <w:rFonts w:ascii="Times New Roman" w:hAnsi="Times New Roman" w:cs="Times New Roman"/>
          <w:b w:val="0"/>
          <w:sz w:val="24"/>
          <w:szCs w:val="24"/>
        </w:rPr>
        <w:t xml:space="preserve">                                            </w:t>
      </w:r>
      <w:r w:rsidR="00222CB6">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7278F0">
        <w:rPr>
          <w:rFonts w:ascii="Times New Roman" w:hAnsi="Times New Roman" w:cs="Times New Roman"/>
          <w:b w:val="0"/>
          <w:sz w:val="24"/>
          <w:szCs w:val="24"/>
        </w:rPr>
        <w:t xml:space="preserve">         </w:t>
      </w:r>
      <w:proofErr w:type="gramStart"/>
      <w:r w:rsidRPr="001E4F89">
        <w:rPr>
          <w:rFonts w:ascii="Times New Roman" w:hAnsi="Times New Roman" w:cs="Times New Roman"/>
          <w:b w:val="0"/>
          <w:sz w:val="24"/>
          <w:szCs w:val="24"/>
        </w:rPr>
        <w:t>от  09.10.2018</w:t>
      </w:r>
      <w:proofErr w:type="gramEnd"/>
      <w:r w:rsidRPr="001E4F89">
        <w:rPr>
          <w:rFonts w:ascii="Times New Roman" w:hAnsi="Times New Roman" w:cs="Times New Roman"/>
          <w:b w:val="0"/>
          <w:sz w:val="24"/>
          <w:szCs w:val="24"/>
        </w:rPr>
        <w:t xml:space="preserve">  № 70</w:t>
      </w:r>
      <w:r w:rsidR="002328CD">
        <w:rPr>
          <w:rFonts w:ascii="Times New Roman" w:hAnsi="Times New Roman" w:cs="Times New Roman"/>
          <w:b w:val="0"/>
          <w:sz w:val="24"/>
          <w:szCs w:val="24"/>
        </w:rPr>
        <w:t>, от 30.06.2020 №183,</w:t>
      </w:r>
      <w:r>
        <w:rPr>
          <w:rFonts w:ascii="Times New Roman" w:hAnsi="Times New Roman" w:cs="Times New Roman"/>
          <w:b w:val="0"/>
          <w:sz w:val="24"/>
          <w:szCs w:val="24"/>
        </w:rPr>
        <w:t xml:space="preserve"> </w:t>
      </w:r>
      <w:r w:rsidR="0076527E" w:rsidRPr="00222CB6">
        <w:rPr>
          <w:rFonts w:ascii="Times New Roman" w:hAnsi="Times New Roman" w:cs="Times New Roman"/>
          <w:b w:val="0"/>
          <w:color w:val="000000" w:themeColor="text1"/>
          <w:sz w:val="24"/>
          <w:szCs w:val="24"/>
        </w:rPr>
        <w:t xml:space="preserve"> </w:t>
      </w:r>
    </w:p>
    <w:p w:rsidR="007278F0" w:rsidRDefault="002328CD" w:rsidP="0076527E">
      <w:pPr>
        <w:pStyle w:val="ConsTitle"/>
        <w:ind w:right="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7278F0">
        <w:rPr>
          <w:rFonts w:ascii="Times New Roman" w:hAnsi="Times New Roman" w:cs="Times New Roman"/>
          <w:b w:val="0"/>
          <w:color w:val="000000" w:themeColor="text1"/>
          <w:sz w:val="24"/>
          <w:szCs w:val="24"/>
        </w:rPr>
        <w:t xml:space="preserve">           </w:t>
      </w:r>
      <w:r w:rsidR="0077767D">
        <w:rPr>
          <w:rFonts w:ascii="Times New Roman" w:hAnsi="Times New Roman" w:cs="Times New Roman"/>
          <w:b w:val="0"/>
          <w:color w:val="000000" w:themeColor="text1"/>
          <w:sz w:val="24"/>
          <w:szCs w:val="24"/>
        </w:rPr>
        <w:t xml:space="preserve"> </w:t>
      </w:r>
      <w:r w:rsidR="007278F0">
        <w:rPr>
          <w:rFonts w:ascii="Times New Roman" w:hAnsi="Times New Roman" w:cs="Times New Roman"/>
          <w:b w:val="0"/>
          <w:color w:val="000000" w:themeColor="text1"/>
          <w:sz w:val="24"/>
          <w:szCs w:val="24"/>
        </w:rPr>
        <w:t xml:space="preserve">                            </w:t>
      </w:r>
      <w:r w:rsidR="0077767D">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 xml:space="preserve">от </w:t>
      </w:r>
      <w:proofErr w:type="gramStart"/>
      <w:r w:rsidR="00222CB6" w:rsidRPr="00222CB6">
        <w:rPr>
          <w:rFonts w:ascii="Times New Roman" w:hAnsi="Times New Roman" w:cs="Times New Roman"/>
          <w:b w:val="0"/>
          <w:color w:val="000000" w:themeColor="text1"/>
          <w:sz w:val="24"/>
          <w:szCs w:val="24"/>
        </w:rPr>
        <w:t>30.07.2021</w:t>
      </w:r>
      <w:r w:rsidR="0076527E" w:rsidRPr="00222CB6">
        <w:rPr>
          <w:rFonts w:ascii="Times New Roman" w:hAnsi="Times New Roman" w:cs="Times New Roman"/>
          <w:b w:val="0"/>
          <w:color w:val="000000" w:themeColor="text1"/>
          <w:sz w:val="24"/>
          <w:szCs w:val="24"/>
        </w:rPr>
        <w:t xml:space="preserve">  №</w:t>
      </w:r>
      <w:proofErr w:type="gramEnd"/>
      <w:r w:rsidR="0076527E" w:rsidRPr="00222CB6">
        <w:rPr>
          <w:rFonts w:ascii="Times New Roman" w:hAnsi="Times New Roman" w:cs="Times New Roman"/>
          <w:b w:val="0"/>
          <w:color w:val="000000" w:themeColor="text1"/>
          <w:sz w:val="24"/>
          <w:szCs w:val="24"/>
        </w:rPr>
        <w:t xml:space="preserve"> </w:t>
      </w:r>
      <w:r w:rsidR="0077767D">
        <w:rPr>
          <w:rFonts w:ascii="Times New Roman" w:hAnsi="Times New Roman" w:cs="Times New Roman"/>
          <w:b w:val="0"/>
          <w:color w:val="000000" w:themeColor="text1"/>
          <w:sz w:val="24"/>
          <w:szCs w:val="24"/>
        </w:rPr>
        <w:t xml:space="preserve">237, от </w:t>
      </w:r>
      <w:r>
        <w:rPr>
          <w:rFonts w:ascii="Times New Roman" w:hAnsi="Times New Roman" w:cs="Times New Roman"/>
          <w:b w:val="0"/>
          <w:color w:val="000000" w:themeColor="text1"/>
          <w:sz w:val="24"/>
          <w:szCs w:val="24"/>
        </w:rPr>
        <w:t xml:space="preserve"> </w:t>
      </w:r>
      <w:r w:rsidR="00547F27">
        <w:rPr>
          <w:rFonts w:ascii="Times New Roman" w:hAnsi="Times New Roman" w:cs="Times New Roman"/>
          <w:b w:val="0"/>
          <w:color w:val="000000" w:themeColor="text1"/>
          <w:sz w:val="24"/>
          <w:szCs w:val="24"/>
        </w:rPr>
        <w:t>17.12.2021</w:t>
      </w:r>
      <w:r>
        <w:rPr>
          <w:rFonts w:ascii="Times New Roman" w:hAnsi="Times New Roman" w:cs="Times New Roman"/>
          <w:b w:val="0"/>
          <w:color w:val="000000" w:themeColor="text1"/>
          <w:sz w:val="24"/>
          <w:szCs w:val="24"/>
        </w:rPr>
        <w:t xml:space="preserve"> №</w:t>
      </w:r>
      <w:r w:rsidR="00547F27">
        <w:rPr>
          <w:rFonts w:ascii="Times New Roman" w:hAnsi="Times New Roman" w:cs="Times New Roman"/>
          <w:b w:val="0"/>
          <w:color w:val="000000" w:themeColor="text1"/>
          <w:sz w:val="24"/>
          <w:szCs w:val="24"/>
        </w:rPr>
        <w:t>258</w:t>
      </w:r>
    </w:p>
    <w:p w:rsidR="006642F5" w:rsidRPr="00940048" w:rsidRDefault="007278F0" w:rsidP="00387BB2">
      <w:pPr>
        <w:pStyle w:val="ConsTitle"/>
        <w:ind w:right="0"/>
        <w:jc w:val="righ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                                                                   </w:t>
      </w:r>
      <w:r w:rsidR="002C460E">
        <w:rPr>
          <w:rFonts w:ascii="Times New Roman" w:hAnsi="Times New Roman" w:cs="Times New Roman"/>
          <w:b w:val="0"/>
          <w:color w:val="000000" w:themeColor="text1"/>
          <w:sz w:val="24"/>
          <w:szCs w:val="24"/>
        </w:rPr>
        <w:t xml:space="preserve">               </w:t>
      </w:r>
      <w:r w:rsidR="0077767D">
        <w:rPr>
          <w:rFonts w:ascii="Times New Roman" w:hAnsi="Times New Roman" w:cs="Times New Roman"/>
          <w:b w:val="0"/>
          <w:color w:val="000000" w:themeColor="text1"/>
          <w:sz w:val="24"/>
          <w:szCs w:val="24"/>
        </w:rPr>
        <w:t xml:space="preserve"> </w:t>
      </w:r>
      <w:r>
        <w:rPr>
          <w:rFonts w:ascii="Times New Roman" w:hAnsi="Times New Roman" w:cs="Times New Roman"/>
          <w:b w:val="0"/>
          <w:sz w:val="24"/>
          <w:szCs w:val="24"/>
        </w:rPr>
        <w:t>(</w:t>
      </w:r>
      <w:proofErr w:type="gramStart"/>
      <w:r>
        <w:rPr>
          <w:rFonts w:ascii="Times New Roman" w:hAnsi="Times New Roman" w:cs="Times New Roman"/>
          <w:b w:val="0"/>
          <w:sz w:val="24"/>
          <w:szCs w:val="24"/>
        </w:rPr>
        <w:t>от  01.04.2022</w:t>
      </w:r>
      <w:proofErr w:type="gramEnd"/>
      <w:r>
        <w:rPr>
          <w:rFonts w:ascii="Times New Roman" w:hAnsi="Times New Roman" w:cs="Times New Roman"/>
          <w:b w:val="0"/>
          <w:sz w:val="24"/>
          <w:szCs w:val="24"/>
        </w:rPr>
        <w:t xml:space="preserve">    №275</w:t>
      </w:r>
      <w:r w:rsidR="002C460E">
        <w:rPr>
          <w:rFonts w:ascii="Times New Roman" w:hAnsi="Times New Roman" w:cs="Times New Roman"/>
          <w:b w:val="0"/>
          <w:sz w:val="24"/>
          <w:szCs w:val="24"/>
        </w:rPr>
        <w:t>, от 28.04.2022 №282</w:t>
      </w:r>
      <w:r w:rsidR="00387BB2">
        <w:rPr>
          <w:rFonts w:ascii="Times New Roman" w:hAnsi="Times New Roman" w:cs="Times New Roman"/>
          <w:b w:val="0"/>
          <w:sz w:val="24"/>
          <w:szCs w:val="24"/>
        </w:rPr>
        <w:t xml:space="preserve">                                      </w:t>
      </w:r>
      <w:r w:rsidR="00940048" w:rsidRPr="00940048">
        <w:rPr>
          <w:rFonts w:ascii="Times New Roman" w:hAnsi="Times New Roman" w:cs="Times New Roman"/>
          <w:b w:val="0"/>
          <w:color w:val="000000" w:themeColor="text1"/>
          <w:sz w:val="24"/>
          <w:szCs w:val="24"/>
        </w:rPr>
        <w:t>06</w:t>
      </w:r>
      <w:r w:rsidR="00387BB2" w:rsidRPr="00940048">
        <w:rPr>
          <w:rFonts w:ascii="Times New Roman" w:hAnsi="Times New Roman" w:cs="Times New Roman"/>
          <w:b w:val="0"/>
          <w:color w:val="000000" w:themeColor="text1"/>
          <w:sz w:val="24"/>
          <w:szCs w:val="24"/>
        </w:rPr>
        <w:t>.06.2023 №46</w:t>
      </w:r>
      <w:r w:rsidR="00C4019C">
        <w:rPr>
          <w:rFonts w:ascii="Times New Roman" w:hAnsi="Times New Roman" w:cs="Times New Roman"/>
          <w:b w:val="0"/>
          <w:color w:val="000000" w:themeColor="text1"/>
          <w:sz w:val="24"/>
          <w:szCs w:val="24"/>
        </w:rPr>
        <w:t>, от 20.10.2023 №70</w:t>
      </w:r>
      <w:r w:rsidR="0077767D" w:rsidRPr="00940048">
        <w:rPr>
          <w:rFonts w:ascii="Times New Roman" w:hAnsi="Times New Roman" w:cs="Times New Roman"/>
          <w:b w:val="0"/>
          <w:color w:val="000000" w:themeColor="text1"/>
          <w:sz w:val="24"/>
          <w:szCs w:val="24"/>
        </w:rPr>
        <w:t>)</w:t>
      </w:r>
    </w:p>
    <w:p w:rsidR="006642F5" w:rsidRPr="00222CB6" w:rsidRDefault="006642F5" w:rsidP="006642F5">
      <w:pPr>
        <w:pStyle w:val="ConsTitle"/>
        <w:ind w:right="0"/>
        <w:rPr>
          <w:rFonts w:ascii="Times New Roman" w:hAnsi="Times New Roman" w:cs="Times New Roman"/>
          <w:color w:val="000000" w:themeColor="text1"/>
          <w:sz w:val="24"/>
          <w:szCs w:val="24"/>
        </w:rPr>
      </w:pPr>
    </w:p>
    <w:p w:rsidR="006642F5" w:rsidRPr="001E4F89" w:rsidRDefault="006642F5" w:rsidP="006642F5">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ПОЛОЖЕНИЕ</w:t>
      </w:r>
    </w:p>
    <w:p w:rsidR="006642F5" w:rsidRPr="001E4F89" w:rsidRDefault="006642F5" w:rsidP="006642F5">
      <w:pPr>
        <w:pStyle w:val="ConsNonformat"/>
        <w:ind w:right="0"/>
        <w:jc w:val="center"/>
        <w:rPr>
          <w:rFonts w:ascii="Times New Roman" w:hAnsi="Times New Roman" w:cs="Times New Roman"/>
          <w:b/>
        </w:rPr>
      </w:pPr>
      <w:r w:rsidRPr="001E4F89">
        <w:rPr>
          <w:rFonts w:ascii="Times New Roman" w:hAnsi="Times New Roman" w:cs="Times New Roman"/>
          <w:b/>
        </w:rPr>
        <w:t>О СТАТУСЕ ДЕПУТАТА, ЧЛЕНА ВЫБОРНОГО ОРГАНА</w:t>
      </w:r>
    </w:p>
    <w:p w:rsidR="006642F5" w:rsidRPr="001E4F89" w:rsidRDefault="006642F5" w:rsidP="006642F5">
      <w:pPr>
        <w:pStyle w:val="ConsNonformat"/>
        <w:ind w:right="0"/>
        <w:jc w:val="center"/>
        <w:rPr>
          <w:rFonts w:ascii="Times New Roman" w:hAnsi="Times New Roman" w:cs="Times New Roman"/>
          <w:b/>
        </w:rPr>
      </w:pPr>
      <w:r w:rsidRPr="001E4F89">
        <w:rPr>
          <w:rFonts w:ascii="Times New Roman" w:hAnsi="Times New Roman" w:cs="Times New Roman"/>
          <w:b/>
        </w:rPr>
        <w:t>МЕСТНОГО САМОУПРАВЛЕНИЯ, ВЫБОРНОГО ДОЛЖНОСТНОГО ЛИЦА МЕСТНОГО САМОУПРАВЛЕНИЯ</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 ОБЩИЕ ПОЛОЖЕНИЯ</w:t>
      </w:r>
    </w:p>
    <w:p w:rsidR="006642F5" w:rsidRPr="001E4F89" w:rsidRDefault="006642F5" w:rsidP="006642F5">
      <w:pPr>
        <w:pStyle w:val="ConsNonformat"/>
        <w:ind w:right="0"/>
        <w:jc w:val="both"/>
        <w:rPr>
          <w:rFonts w:ascii="Times New Roman" w:hAnsi="Times New Roman" w:cs="Times New Roman"/>
          <w:b/>
        </w:rPr>
      </w:pPr>
    </w:p>
    <w:p w:rsidR="006642F5" w:rsidRPr="0001289F" w:rsidRDefault="006642F5" w:rsidP="006642F5">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1. Основные понятия, используемые в настоящем Положении</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Выборное лицо местного самоуправления - гражданин, избранный депутатом, членом выборного органа местного самоуправления, выборным должностным лицом местного самоуправления. </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Выборная муниципальная должность - должность, замещаемая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замещаемая на основе решения сельской Думы в отношении лица, избранного в состав указанного органа в результате муниципальных выборов.</w:t>
      </w:r>
    </w:p>
    <w:p w:rsidR="006642F5" w:rsidRPr="001E4F89" w:rsidRDefault="006642F5" w:rsidP="006642F5">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bCs/>
          <w:spacing w:val="2"/>
          <w:sz w:val="24"/>
          <w:szCs w:val="24"/>
          <w:shd w:val="clear" w:color="auto" w:fill="FFFFFF"/>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642F5" w:rsidRPr="001E4F89" w:rsidRDefault="006642F5" w:rsidP="006642F5">
      <w:pPr>
        <w:pStyle w:val="ConsNormal"/>
        <w:ind w:right="0" w:firstLine="540"/>
        <w:jc w:val="both"/>
        <w:rPr>
          <w:rFonts w:ascii="Times New Roman" w:hAnsi="Times New Roman" w:cs="Times New Roman"/>
          <w:bCs/>
          <w:spacing w:val="2"/>
          <w:sz w:val="24"/>
          <w:szCs w:val="24"/>
          <w:shd w:val="clear" w:color="auto" w:fill="FFFFFF"/>
        </w:rPr>
      </w:pPr>
      <w:r w:rsidRPr="001E4F89">
        <w:rPr>
          <w:rFonts w:ascii="Times New Roman" w:hAnsi="Times New Roman" w:cs="Times New Roman"/>
          <w:sz w:val="24"/>
          <w:szCs w:val="24"/>
        </w:rPr>
        <w:t xml:space="preserve">Глава муниципального образования - </w:t>
      </w:r>
      <w:r w:rsidRPr="001E4F89">
        <w:rPr>
          <w:rFonts w:ascii="Times New Roman" w:hAnsi="Times New Roman" w:cs="Times New Roman"/>
          <w:bCs/>
          <w:spacing w:val="2"/>
          <w:sz w:val="24"/>
          <w:szCs w:val="24"/>
          <w:shd w:val="clear" w:color="auto" w:fill="FFFFFF"/>
        </w:rPr>
        <w:t>высшее должностное лицо муниципального образования, наделенное уставом муниципального образования собственными полномочиями</w:t>
      </w:r>
      <w:r w:rsidRPr="001E4F89">
        <w:rPr>
          <w:rStyle w:val="apple-converted-space"/>
          <w:rFonts w:ascii="Times New Roman" w:hAnsi="Times New Roman" w:cs="Times New Roman"/>
          <w:bCs/>
          <w:spacing w:val="2"/>
          <w:sz w:val="24"/>
          <w:szCs w:val="24"/>
          <w:shd w:val="clear" w:color="auto" w:fill="FFFFFF"/>
        </w:rPr>
        <w:t> </w:t>
      </w:r>
      <w:r w:rsidRPr="001E4F89">
        <w:rPr>
          <w:rFonts w:ascii="Times New Roman" w:hAnsi="Times New Roman" w:cs="Times New Roman"/>
          <w:bCs/>
          <w:spacing w:val="2"/>
          <w:sz w:val="24"/>
          <w:szCs w:val="24"/>
          <w:shd w:val="clear" w:color="auto" w:fill="FFFFFF"/>
        </w:rPr>
        <w:t>по решению вопросов местного значения.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Депутат - член представительного органа поселения;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Статус выборного лица местного самоуправления - права и обязанности выборного лица местного самоуправления, а также гарантии, ответственность и ограничения, связанные с осуществлением им своих полномочий.</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642F5" w:rsidRPr="001E4F89" w:rsidRDefault="006642F5" w:rsidP="006642F5">
      <w:pPr>
        <w:pStyle w:val="ConsNonformat"/>
        <w:ind w:right="0"/>
        <w:rPr>
          <w:rFonts w:ascii="Times New Roman" w:hAnsi="Times New Roman" w:cs="Times New Roman"/>
          <w:b/>
        </w:rPr>
      </w:pPr>
    </w:p>
    <w:p w:rsidR="006642F5" w:rsidRPr="001E4F89" w:rsidRDefault="006642F5" w:rsidP="006642F5">
      <w:pPr>
        <w:pStyle w:val="ConsNonformat"/>
        <w:ind w:right="0" w:firstLine="540"/>
        <w:jc w:val="center"/>
        <w:rPr>
          <w:rFonts w:ascii="Times New Roman" w:hAnsi="Times New Roman" w:cs="Times New Roman"/>
          <w:b/>
        </w:rPr>
      </w:pPr>
      <w:r w:rsidRPr="001E4F89">
        <w:rPr>
          <w:rFonts w:ascii="Times New Roman" w:hAnsi="Times New Roman" w:cs="Times New Roman"/>
          <w:b/>
        </w:rPr>
        <w:t>Статья 2. Правовая основа Положения о статусе депутата, члена выборного органа местного самоуправления, выборного должностного лица местного самоуправления</w:t>
      </w:r>
    </w:p>
    <w:p w:rsidR="006642F5" w:rsidRPr="001E4F89" w:rsidRDefault="006642F5" w:rsidP="006642F5">
      <w:pPr>
        <w:pStyle w:val="ConsNonformat"/>
        <w:ind w:right="0"/>
        <w:jc w:val="both"/>
        <w:rPr>
          <w:rFonts w:ascii="Times New Roman" w:hAnsi="Times New Roman" w:cs="Times New Roman"/>
          <w:b/>
        </w:rPr>
      </w:pPr>
    </w:p>
    <w:p w:rsidR="006642F5" w:rsidRPr="001E4F89" w:rsidRDefault="006642F5" w:rsidP="006642F5">
      <w:pPr>
        <w:pStyle w:val="ConsNonformat"/>
        <w:ind w:right="0" w:firstLine="540"/>
        <w:rPr>
          <w:rFonts w:ascii="Times New Roman" w:hAnsi="Times New Roman" w:cs="Times New Roman"/>
        </w:rPr>
      </w:pPr>
      <w:r w:rsidRPr="001E4F89">
        <w:rPr>
          <w:rFonts w:ascii="Times New Roman" w:hAnsi="Times New Roman" w:cs="Times New Roman"/>
        </w:rPr>
        <w:t xml:space="preserve">1. Настоящее Положение разработано на основе </w:t>
      </w:r>
      <w:proofErr w:type="gramStart"/>
      <w:r w:rsidRPr="001E4F89">
        <w:rPr>
          <w:rFonts w:ascii="Times New Roman" w:hAnsi="Times New Roman" w:cs="Times New Roman"/>
        </w:rPr>
        <w:t>Федеральных  законов</w:t>
      </w:r>
      <w:proofErr w:type="gramEnd"/>
      <w:r w:rsidRPr="001E4F89">
        <w:rPr>
          <w:rFonts w:ascii="Times New Roman" w:hAnsi="Times New Roman" w:cs="Times New Roman"/>
        </w:rPr>
        <w:t xml:space="preserve">  от 06.10.2003 № 131-ФЗ «Об общих принципах организации местного самоуправления в Российской Федерации», от 25.12.2008 № 273-ФЗ «О противодействии коррупции»,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и Устава муниципального образования.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lastRenderedPageBreak/>
        <w:t>2. При осуществлении своих полномочий депутат, член выборного органа местного самоуправления, выборное должностное лицо местного самоуправления руководствуется Конституцией Российской Федерации, федеральными законами, Уставом области, законами области, Уставом муниципального образования, настоящим Положением, нормативными правовыми актами органов государственной власти и органов местного самоуправления области.</w:t>
      </w:r>
    </w:p>
    <w:p w:rsidR="006642F5" w:rsidRPr="001E4F89" w:rsidRDefault="006642F5" w:rsidP="006642F5">
      <w:pPr>
        <w:pStyle w:val="ConsNonformat"/>
        <w:ind w:right="0"/>
        <w:jc w:val="both"/>
        <w:rPr>
          <w:rFonts w:ascii="Times New Roman" w:hAnsi="Times New Roman" w:cs="Times New Roman"/>
        </w:rPr>
      </w:pPr>
    </w:p>
    <w:p w:rsidR="006642F5" w:rsidRPr="0001289F" w:rsidRDefault="006642F5" w:rsidP="006642F5">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3. Замещение выборных муниципальных должностей</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Депутат </w:t>
      </w:r>
      <w:proofErr w:type="gramStart"/>
      <w:r w:rsidRPr="001E4F89">
        <w:rPr>
          <w:rFonts w:ascii="Times New Roman" w:hAnsi="Times New Roman" w:cs="Times New Roman"/>
          <w:sz w:val="24"/>
          <w:szCs w:val="24"/>
        </w:rPr>
        <w:t>сельской  Думы</w:t>
      </w:r>
      <w:proofErr w:type="gramEnd"/>
      <w:r w:rsidRPr="001E4F89">
        <w:rPr>
          <w:rFonts w:ascii="Times New Roman" w:hAnsi="Times New Roman" w:cs="Times New Roman"/>
          <w:sz w:val="24"/>
          <w:szCs w:val="24"/>
        </w:rPr>
        <w:t xml:space="preserve"> замещает соответствующую выборную муниципальную должность в результате муниципальных выборов, осуществляемых на основе всеобщего равного и прямого избирательного права при тайном голосовании в соответствии с федеральными законами и законами области.</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2. Выборное должностное лицо местного самоуправления замещает выборную муниципальную должность в результате муниципальных выборов либо в результате избрания его </w:t>
      </w:r>
      <w:proofErr w:type="gramStart"/>
      <w:r w:rsidRPr="001E4F89">
        <w:rPr>
          <w:rFonts w:ascii="Times New Roman" w:hAnsi="Times New Roman" w:cs="Times New Roman"/>
          <w:sz w:val="24"/>
          <w:szCs w:val="24"/>
        </w:rPr>
        <w:t>сельской  Думой</w:t>
      </w:r>
      <w:proofErr w:type="gramEnd"/>
      <w:r w:rsidRPr="001E4F89">
        <w:rPr>
          <w:rFonts w:ascii="Times New Roman" w:hAnsi="Times New Roman" w:cs="Times New Roman"/>
          <w:sz w:val="24"/>
          <w:szCs w:val="24"/>
        </w:rPr>
        <w:t xml:space="preserve"> 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в порядке, установленном Уставом муниципального образования в соответствии с федеральными законами и законами области.</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Полномочия депутата </w:t>
      </w:r>
      <w:proofErr w:type="gramStart"/>
      <w:r w:rsidRPr="001E4F89">
        <w:rPr>
          <w:rFonts w:ascii="Times New Roman" w:hAnsi="Times New Roman" w:cs="Times New Roman"/>
          <w:sz w:val="24"/>
          <w:szCs w:val="24"/>
        </w:rPr>
        <w:t>сельской  Думы</w:t>
      </w:r>
      <w:proofErr w:type="gramEnd"/>
      <w:r w:rsidRPr="001E4F89">
        <w:rPr>
          <w:rFonts w:ascii="Times New Roman" w:hAnsi="Times New Roman" w:cs="Times New Roman"/>
          <w:sz w:val="24"/>
          <w:szCs w:val="24"/>
        </w:rPr>
        <w:t xml:space="preserve"> начинаются со дня его избрания.</w:t>
      </w:r>
    </w:p>
    <w:p w:rsidR="006642F5" w:rsidRPr="001E4F89" w:rsidRDefault="006642F5" w:rsidP="006642F5">
      <w:pPr>
        <w:suppressAutoHyphens/>
        <w:spacing w:after="0" w:line="240" w:lineRule="auto"/>
        <w:ind w:firstLine="720"/>
        <w:mirrorIndents/>
        <w:jc w:val="both"/>
        <w:rPr>
          <w:rFonts w:ascii="Times New Roman" w:hAnsi="Times New Roman" w:cs="Times New Roman"/>
          <w:sz w:val="24"/>
          <w:szCs w:val="24"/>
        </w:rPr>
      </w:pPr>
      <w:r w:rsidRPr="001E4F89">
        <w:rPr>
          <w:rFonts w:ascii="Times New Roman" w:hAnsi="Times New Roman" w:cs="Times New Roman"/>
          <w:sz w:val="24"/>
          <w:szCs w:val="24"/>
        </w:rPr>
        <w:t>4. Выборное должностное лицо местного самоуправления приступает к исполнению своих полномочий со дня принесения присяги, которая приносится не позднее 10 дней со дня, следующего после его избрания.</w:t>
      </w:r>
    </w:p>
    <w:p w:rsidR="006642F5" w:rsidRPr="001E4F89" w:rsidRDefault="006642F5" w:rsidP="006642F5">
      <w:pPr>
        <w:pStyle w:val="ConsNonformat"/>
        <w:ind w:right="0"/>
        <w:jc w:val="both"/>
        <w:rPr>
          <w:rFonts w:ascii="Times New Roman" w:hAnsi="Times New Roman" w:cs="Times New Roman"/>
        </w:rPr>
      </w:pPr>
    </w:p>
    <w:p w:rsidR="006642F5" w:rsidRPr="0001289F" w:rsidRDefault="006642F5" w:rsidP="006642F5">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4. Срок полномочий выборного лица местного самоуправления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 соответствии с Уставом муниципального образования, выборное лицо местного самоуправления избирается сроком на пять лет. </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Изменение установленного срока полномочий выборного лица местного самоуправления в течение текущего срока полномочий не допускается, за исключением случаев, установленных федеральными законами. Досрочное прекращение полномочий выборного лица местного самоуправления возможно только по основаниям, предусмотренным федеральными законами, законами области и Уставом муниципального образования, принятыми в соответствии с федеральными законами.</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3. Срок полномочий выборного должностного лица местного самоуправления, избранного сельской Думой из </w:t>
      </w:r>
      <w:r w:rsidRPr="001E4F89">
        <w:rPr>
          <w:rFonts w:ascii="Times New Roman" w:hAnsi="Times New Roman" w:cs="Times New Roman"/>
          <w:spacing w:val="2"/>
          <w:sz w:val="24"/>
          <w:szCs w:val="24"/>
        </w:rPr>
        <w:t>числа кандидатов, представленных конкурсной комиссией по результатам конкурса</w:t>
      </w:r>
      <w:r w:rsidRPr="001E4F89">
        <w:rPr>
          <w:rFonts w:ascii="Times New Roman" w:hAnsi="Times New Roman" w:cs="Times New Roman"/>
          <w:sz w:val="24"/>
          <w:szCs w:val="24"/>
        </w:rPr>
        <w:t xml:space="preserve">, не может превышать срока полномочий избравшей его сельской </w:t>
      </w:r>
      <w:proofErr w:type="gramStart"/>
      <w:r w:rsidRPr="001E4F89">
        <w:rPr>
          <w:rFonts w:ascii="Times New Roman" w:hAnsi="Times New Roman" w:cs="Times New Roman"/>
          <w:sz w:val="24"/>
          <w:szCs w:val="24"/>
        </w:rPr>
        <w:t>Думы ,</w:t>
      </w:r>
      <w:proofErr w:type="gramEnd"/>
      <w:r w:rsidRPr="001E4F89">
        <w:rPr>
          <w:rFonts w:ascii="Times New Roman" w:hAnsi="Times New Roman" w:cs="Times New Roman"/>
          <w:sz w:val="24"/>
          <w:szCs w:val="24"/>
        </w:rPr>
        <w:t xml:space="preserve"> за исключением случаев, установленных статьей 5 настоящего Положения.</w:t>
      </w:r>
    </w:p>
    <w:p w:rsidR="006642F5" w:rsidRPr="001E4F89" w:rsidRDefault="006642F5" w:rsidP="006642F5">
      <w:pPr>
        <w:pStyle w:val="ConsNonformat"/>
        <w:ind w:right="0"/>
        <w:jc w:val="both"/>
        <w:rPr>
          <w:rFonts w:ascii="Times New Roman" w:hAnsi="Times New Roman" w:cs="Times New Roman"/>
        </w:rPr>
      </w:pPr>
    </w:p>
    <w:p w:rsidR="006642F5" w:rsidRPr="0001289F" w:rsidRDefault="006642F5" w:rsidP="006642F5">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5. Прекращение полномочий выборного лица местного самоуправления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прекращаются в связи с истечением срока его полномочий или досрочно в случаях, предусмотренных Федеральным законом № 131-ФЗ и иными федеральными законами.</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Полномочия депутата сельской Думы прекращаются со дня начала работы сельской Думы нового созыва.</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Полномочия выборного должностного лица местного самоуправления прекращаются со дня вступления в должность вновь избранного выборного должностного лица, либо досрочно, со дня вступления в силу решения представительного органа о прекращении его полномочий, принятого в соответствии с федеральным законом, законом области, Уставом муниципального образования.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Замещение выборной муниципальной должности в случае досрочного прекращения полномочий выборного лица местного самоуправления осуществляется в порядке, предусмотренном уставом муниципального образования.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6. Порядок осуществления и прекращения полномочий выборного лица местного самоуправления, в связи с изменением границ муниципального образования, преобразованием муниципального образования, устанавливается федеральным законодательством.</w:t>
      </w:r>
    </w:p>
    <w:p w:rsidR="006642F5" w:rsidRDefault="006642F5" w:rsidP="006642F5">
      <w:pPr>
        <w:pStyle w:val="ConsNonformat"/>
        <w:ind w:right="0"/>
        <w:jc w:val="both"/>
        <w:rPr>
          <w:rFonts w:ascii="Times New Roman" w:hAnsi="Times New Roman" w:cs="Times New Roman"/>
        </w:rPr>
      </w:pPr>
    </w:p>
    <w:p w:rsidR="006642F5" w:rsidRPr="001E4F89" w:rsidRDefault="006642F5" w:rsidP="006642F5">
      <w:pPr>
        <w:pStyle w:val="ConsNonformat"/>
        <w:ind w:right="0"/>
        <w:jc w:val="both"/>
        <w:rPr>
          <w:rFonts w:ascii="Times New Roman" w:hAnsi="Times New Roman" w:cs="Times New Roman"/>
        </w:rPr>
      </w:pPr>
    </w:p>
    <w:p w:rsidR="006642F5" w:rsidRPr="0001289F"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6. Отзыв выборного лица местного самоуправления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Отзыв выборного лица местного самоуправления осуществляется в порядке, предусмотренном Уставом муниципального образования и Положением об отзыве депутата, члена выборного органа местного самоуправления, выборного должностного лица местного самоуправления в соответствии с федеральным и областным законодательством.</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lastRenderedPageBreak/>
        <w:t xml:space="preserve">Глава </w:t>
      </w:r>
      <w:r w:rsidRPr="001E4F89">
        <w:rPr>
          <w:rFonts w:ascii="Times New Roman" w:hAnsi="Times New Roman" w:cs="Times New Roman"/>
          <w:sz w:val="24"/>
          <w:szCs w:val="24"/>
          <w:lang w:val="en-US"/>
        </w:rPr>
        <w:t>II</w:t>
      </w:r>
      <w:r w:rsidRPr="001E4F89">
        <w:rPr>
          <w:rFonts w:ascii="Times New Roman" w:hAnsi="Times New Roman" w:cs="Times New Roman"/>
          <w:sz w:val="24"/>
          <w:szCs w:val="24"/>
        </w:rPr>
        <w:t>. ФОРМЫ И ПОРЯДОК ОСУЩЕСТВЛЕНИЯ ПОЛНОМОЧИЙ</w:t>
      </w:r>
    </w:p>
    <w:p w:rsidR="006642F5" w:rsidRPr="001E4F89" w:rsidRDefault="006642F5" w:rsidP="006642F5">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ВЫБОРНОГО ЛИЦА МЕСТНОГО САМОУПРАВЛЕНИЯ</w:t>
      </w:r>
    </w:p>
    <w:p w:rsidR="006642F5" w:rsidRPr="001E4F89" w:rsidRDefault="006642F5" w:rsidP="006642F5">
      <w:pPr>
        <w:pStyle w:val="ConsNonformat"/>
        <w:ind w:right="0"/>
        <w:jc w:val="both"/>
        <w:rPr>
          <w:rFonts w:ascii="Times New Roman" w:hAnsi="Times New Roman" w:cs="Times New Roman"/>
        </w:rPr>
      </w:pPr>
    </w:p>
    <w:p w:rsidR="006642F5" w:rsidRPr="0001289F" w:rsidRDefault="006642F5" w:rsidP="006642F5">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7. Формы осуществления полномочий выборного лица местного самоуправления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Выборное лицо местного самоуправления в соответствии с уставом муниципального образования может осуществлять свои полномочия: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 - на постоянной профессиональной основе (далее - на постоянной основе);</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на непостоянной основе.</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свои полномочия посредством:</w:t>
      </w:r>
    </w:p>
    <w:p w:rsidR="006642F5" w:rsidRPr="001E4F89" w:rsidRDefault="006642F5" w:rsidP="006642F5">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работе соответствующего органа местного самоуправления, обеспечения выполнения его решений;</w:t>
      </w:r>
    </w:p>
    <w:p w:rsidR="006642F5" w:rsidRPr="001E4F89" w:rsidRDefault="006642F5" w:rsidP="006642F5">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направления обращений и запросов по вопросам местного значения в органы государственной власти области и их должностным лицам, органы местного самоуправления, руководителям структурных подразделений органов местного самоуправления, руководителям организаций независимо от их организационно-правовых форм, а также руководителям общественных объединений;</w:t>
      </w:r>
    </w:p>
    <w:p w:rsidR="006642F5" w:rsidRPr="001E4F89" w:rsidRDefault="006642F5" w:rsidP="006642F5">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участия в разработке проектов правовых актов, издаваемых органами местного самоуправления, а также содействия населению в реализации права на правотворческую инициативу по вопросам местного значения;</w:t>
      </w:r>
    </w:p>
    <w:p w:rsidR="006642F5" w:rsidRPr="001E4F89" w:rsidRDefault="006642F5" w:rsidP="006642F5">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 xml:space="preserve"> непосредственного общения с избирателями, работы с их обращениями и наказами, информирования избирателей о своей деятельности и деятельности органа местного самоуправления на собраниях избирателей и сходах граждан, а также через средства массовой информации;</w:t>
      </w:r>
    </w:p>
    <w:p w:rsidR="006642F5" w:rsidRPr="001E4F89" w:rsidRDefault="006642F5" w:rsidP="006642F5">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разработке проектов законов области и поправок к ним;</w:t>
      </w:r>
    </w:p>
    <w:p w:rsidR="006642F5" w:rsidRPr="001E4F89" w:rsidRDefault="006642F5" w:rsidP="006642F5">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в депутатских слушаниях;</w:t>
      </w:r>
    </w:p>
    <w:p w:rsidR="006642F5" w:rsidRPr="001E4F89" w:rsidRDefault="006642F5" w:rsidP="006642F5">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участия при рассмотрении вопросов, затрагивающих интересы избирателей, в органах государственной власти, органах местного самоуправления, организациях, общественных объединениях;</w:t>
      </w:r>
    </w:p>
    <w:p w:rsidR="006642F5" w:rsidRPr="001E4F89" w:rsidRDefault="006642F5" w:rsidP="006642F5">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контроля, в пределах своей компетенции, за исполнением устава муниципального образования, нормативных правовых актов органов местного самоуправления муниципального образования;</w:t>
      </w:r>
    </w:p>
    <w:p w:rsidR="006642F5" w:rsidRPr="001E4F89" w:rsidRDefault="006642F5" w:rsidP="006642F5">
      <w:pPr>
        <w:pStyle w:val="ConsNormal"/>
        <w:numPr>
          <w:ilvl w:val="0"/>
          <w:numId w:val="1"/>
        </w:numPr>
        <w:ind w:right="0"/>
        <w:jc w:val="both"/>
        <w:rPr>
          <w:rFonts w:ascii="Times New Roman" w:hAnsi="Times New Roman" w:cs="Times New Roman"/>
          <w:sz w:val="24"/>
          <w:szCs w:val="24"/>
        </w:rPr>
      </w:pPr>
      <w:r w:rsidRPr="001E4F89">
        <w:rPr>
          <w:rFonts w:ascii="Times New Roman" w:hAnsi="Times New Roman" w:cs="Times New Roman"/>
          <w:sz w:val="24"/>
          <w:szCs w:val="24"/>
        </w:rPr>
        <w:t>иных форм осуществления своих полномочий, предусмотренных уставом муниципального образования.</w:t>
      </w:r>
    </w:p>
    <w:p w:rsidR="006642F5" w:rsidRPr="001E4F89" w:rsidRDefault="006642F5" w:rsidP="006642F5">
      <w:pPr>
        <w:pStyle w:val="ConsNonformat"/>
        <w:ind w:right="0"/>
        <w:jc w:val="both"/>
        <w:rPr>
          <w:rFonts w:ascii="Times New Roman" w:hAnsi="Times New Roman" w:cs="Times New Roman"/>
        </w:rPr>
      </w:pPr>
    </w:p>
    <w:p w:rsidR="006642F5" w:rsidRPr="0001289F" w:rsidRDefault="006642F5" w:rsidP="006642F5">
      <w:pPr>
        <w:pStyle w:val="ConsNormal"/>
        <w:ind w:right="0" w:firstLine="540"/>
        <w:jc w:val="center"/>
        <w:rPr>
          <w:rFonts w:ascii="Times New Roman" w:hAnsi="Times New Roman" w:cs="Times New Roman"/>
          <w:b/>
          <w:sz w:val="24"/>
          <w:szCs w:val="24"/>
        </w:rPr>
      </w:pPr>
      <w:r w:rsidRPr="001E4F89">
        <w:rPr>
          <w:rFonts w:ascii="Times New Roman" w:hAnsi="Times New Roman" w:cs="Times New Roman"/>
          <w:b/>
          <w:sz w:val="24"/>
          <w:szCs w:val="24"/>
        </w:rPr>
        <w:t>Статья 8. Порядок осуществления полномочий выборного лица местного самоуправления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Полномочия выборного лица местного самоуправления и порядок их осуществления устанавливаются уставом муниципального образования. Полномочия выборного лица местного самоуправления не подлежат передаче другому лицу.</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осуществляет полномочия в соответствии с федеральным законодательством, законодательством о труде, законодательством области, определяющим особенности деятельности выборного лица местного самоуправления.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Гражданин, группа граждан вправе обращаться к депутату сельской Думы и выборному должностному лицу местного самоуправления по вопросам местного значения. Представительный орган местного самоуправления по результатам рассмотрения обращения может признать его в качестве наказа избирателей депутату либо выборному должностному лицу местного самоуправления и принять к исполнению.</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4. Депутат или группа депутатов сельской Думы вправе внести на рассмотрение сельской Думы обращение по вопросам местного значения к Губернатору области, должностным лицам органов государственной власти области, органов местного самоуправления, руководителям структурных подразделений органов местного самоуправления, а также к руководителям организаций независимо от их организационно-правовых форм, руководителям общественных объединений, расположенных на территории области. После оглашения депутатом или представителем группы депутатов данного обращения на заседании сельской Думы оно признается депутатским запросом.</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5. По вопросам осуществления своих полномочий выборное лицо местного самоуправления пользуется правом безотлагательного приема должностными лицами органов местного самоуправления, руководителями организаций независимо от их организационно-правовых форм, руководителями общественных объединений.</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lastRenderedPageBreak/>
        <w:t>6. Выборное лицо местного самоуправления вправе беспрепятственно пользоваться нормативными правовыми и иными правовыми актами, действующими в области и муниципальном образовании, иметь доступ к ним, а также к информационным базам данных, содержащим указанные акты, и пользоваться документами, поступающими в органы местного самоуправления.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7. Выборное лицо местного самоуправления имеет удостоверение, подтверждающее его личность и полномочия, а также может иметь специальный нагрудный знак, которыми пользуется в течение срока своих полномочий. Положения об удостоверении и о нагрудном знаке выборного лица местного самоуправления, их образцы и описания устанавливаются сельской Думой.</w:t>
      </w:r>
    </w:p>
    <w:p w:rsidR="006642F5" w:rsidRPr="001E4F89" w:rsidRDefault="006642F5" w:rsidP="006642F5">
      <w:pPr>
        <w:pStyle w:val="ConsNormal"/>
        <w:ind w:right="0" w:firstLine="0"/>
        <w:rPr>
          <w:rFonts w:ascii="Times New Roman" w:hAnsi="Times New Roman" w:cs="Times New Roman"/>
          <w:b/>
          <w:sz w:val="24"/>
          <w:szCs w:val="24"/>
        </w:rPr>
      </w:pPr>
    </w:p>
    <w:p w:rsidR="006642F5" w:rsidRPr="0001289F"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9. Ограничения в связи с осуществлением полномочий выборного лица местного самоуправления</w:t>
      </w:r>
    </w:p>
    <w:p w:rsidR="00267579" w:rsidRPr="00D4299C" w:rsidRDefault="00267579" w:rsidP="00267579">
      <w:pPr>
        <w:spacing w:after="0"/>
        <w:jc w:val="both"/>
        <w:rPr>
          <w:rFonts w:ascii="Times New Roman" w:hAnsi="Times New Roman" w:cs="Times New Roman"/>
          <w:sz w:val="24"/>
          <w:szCs w:val="24"/>
        </w:rPr>
      </w:pPr>
      <w:r w:rsidRPr="00D4299C">
        <w:rPr>
          <w:rFonts w:ascii="Times New Roman" w:eastAsia="Times New Roman" w:hAnsi="Times New Roman" w:cs="Times New Roman"/>
          <w:sz w:val="24"/>
          <w:szCs w:val="24"/>
        </w:rPr>
        <w:t xml:space="preserve">              </w:t>
      </w:r>
      <w:r w:rsidRPr="00D4299C">
        <w:rPr>
          <w:rFonts w:ascii="Times New Roman" w:hAnsi="Times New Roman" w:cs="Times New Roman"/>
          <w:sz w:val="24"/>
          <w:szCs w:val="24"/>
        </w:rPr>
        <w:t>1. Выборное лицо местного самоуправления не вправе:</w:t>
      </w:r>
    </w:p>
    <w:p w:rsidR="00267579" w:rsidRPr="00D4299C" w:rsidRDefault="00267579" w:rsidP="00267579">
      <w:pPr>
        <w:numPr>
          <w:ilvl w:val="0"/>
          <w:numId w:val="12"/>
        </w:numPr>
        <w:spacing w:after="0" w:line="240" w:lineRule="auto"/>
        <w:jc w:val="both"/>
        <w:rPr>
          <w:rFonts w:ascii="Times New Roman" w:eastAsia="Times New Roman" w:hAnsi="Times New Roman" w:cs="Times New Roman"/>
          <w:sz w:val="24"/>
          <w:szCs w:val="24"/>
        </w:rPr>
      </w:pPr>
      <w:r w:rsidRPr="00D4299C">
        <w:rPr>
          <w:rFonts w:ascii="Times New Roman" w:eastAsia="Times New Roman" w:hAnsi="Times New Roman" w:cs="Times New Roman"/>
          <w:sz w:val="24"/>
          <w:szCs w:val="24"/>
        </w:rPr>
        <w:t>быть депутатом Государственной Думы Федерального Собрания Российской Федерации;</w:t>
      </w:r>
    </w:p>
    <w:p w:rsidR="00267579" w:rsidRPr="00D4299C" w:rsidRDefault="00267579" w:rsidP="00267579">
      <w:pPr>
        <w:numPr>
          <w:ilvl w:val="0"/>
          <w:numId w:val="12"/>
        </w:numPr>
        <w:spacing w:after="0" w:line="240" w:lineRule="auto"/>
        <w:jc w:val="both"/>
        <w:rPr>
          <w:rFonts w:ascii="Times New Roman" w:eastAsia="Times New Roman" w:hAnsi="Times New Roman" w:cs="Times New Roman"/>
          <w:sz w:val="24"/>
          <w:szCs w:val="24"/>
        </w:rPr>
      </w:pPr>
      <w:r w:rsidRPr="00D4299C">
        <w:rPr>
          <w:rFonts w:ascii="Times New Roman" w:eastAsia="Times New Roman" w:hAnsi="Times New Roman" w:cs="Times New Roman"/>
          <w:sz w:val="24"/>
          <w:szCs w:val="24"/>
        </w:rPr>
        <w:t xml:space="preserve"> сенатором Российской Федерации;</w:t>
      </w:r>
    </w:p>
    <w:p w:rsidR="00267579" w:rsidRPr="00D4299C" w:rsidRDefault="00267579" w:rsidP="00267579">
      <w:pPr>
        <w:numPr>
          <w:ilvl w:val="0"/>
          <w:numId w:val="12"/>
        </w:numPr>
        <w:spacing w:after="0" w:line="240" w:lineRule="auto"/>
        <w:jc w:val="both"/>
        <w:rPr>
          <w:rFonts w:ascii="Times New Roman" w:eastAsia="Times New Roman" w:hAnsi="Times New Roman" w:cs="Times New Roman"/>
          <w:sz w:val="24"/>
          <w:szCs w:val="24"/>
        </w:rPr>
      </w:pPr>
      <w:r w:rsidRPr="00D4299C">
        <w:rPr>
          <w:rFonts w:ascii="Times New Roman" w:eastAsia="Times New Roman" w:hAnsi="Times New Roman" w:cs="Times New Roman"/>
          <w:sz w:val="24"/>
          <w:szCs w:val="24"/>
        </w:rPr>
        <w:t>депутатом законодательных (представительных) органов государственной власти субъектов Российской Федерации;</w:t>
      </w:r>
    </w:p>
    <w:p w:rsidR="00267579" w:rsidRPr="00143596" w:rsidRDefault="00267579" w:rsidP="00267579">
      <w:pPr>
        <w:numPr>
          <w:ilvl w:val="0"/>
          <w:numId w:val="12"/>
        </w:numPr>
        <w:spacing w:after="100" w:afterAutospacing="1" w:line="240" w:lineRule="auto"/>
        <w:jc w:val="both"/>
        <w:rPr>
          <w:rFonts w:ascii="Times New Roman" w:eastAsia="Times New Roman" w:hAnsi="Times New Roman" w:cs="Times New Roman"/>
          <w:sz w:val="24"/>
          <w:szCs w:val="24"/>
        </w:rPr>
      </w:pPr>
      <w:r w:rsidRPr="00D4299C">
        <w:rPr>
          <w:rFonts w:ascii="Times New Roman" w:eastAsia="Times New Roman" w:hAnsi="Times New Roman" w:cs="Times New Roman"/>
          <w:bCs/>
          <w:sz w:val="24"/>
          <w:szCs w:val="24"/>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143596">
        <w:rPr>
          <w:rFonts w:ascii="Times New Roman" w:eastAsia="Times New Roman" w:hAnsi="Times New Roman" w:cs="Times New Roman"/>
          <w:b/>
          <w:bCs/>
          <w:sz w:val="24"/>
          <w:szCs w:val="24"/>
        </w:rPr>
        <w:t xml:space="preserve">, </w:t>
      </w:r>
      <w:r w:rsidR="00143596" w:rsidRPr="00143596">
        <w:rPr>
          <w:rFonts w:ascii="Times New Roman" w:eastAsia="Times New Roman" w:hAnsi="Times New Roman" w:cs="Times New Roman"/>
          <w:bCs/>
          <w:color w:val="FF0000"/>
          <w:sz w:val="24"/>
          <w:szCs w:val="24"/>
        </w:rPr>
        <w:t>если иное не предусмотрено федеральными законами</w:t>
      </w:r>
      <w:r w:rsidR="00143596">
        <w:rPr>
          <w:rFonts w:ascii="Times New Roman" w:eastAsia="Times New Roman" w:hAnsi="Times New Roman" w:cs="Times New Roman"/>
          <w:sz w:val="24"/>
          <w:szCs w:val="24"/>
        </w:rPr>
        <w:t>.</w:t>
      </w:r>
      <w:r w:rsidRPr="00143596">
        <w:rPr>
          <w:rFonts w:ascii="Times New Roman" w:eastAsia="Times New Roman" w:hAnsi="Times New Roman" w:cs="Times New Roman"/>
          <w:sz w:val="24"/>
          <w:szCs w:val="24"/>
        </w:rPr>
        <w:t xml:space="preserve"> </w:t>
      </w:r>
    </w:p>
    <w:p w:rsidR="00267579" w:rsidRPr="00D4299C" w:rsidRDefault="00267579" w:rsidP="00267579">
      <w:pPr>
        <w:spacing w:before="100" w:beforeAutospacing="1" w:after="100" w:afterAutospacing="1" w:line="240" w:lineRule="auto"/>
        <w:jc w:val="both"/>
        <w:rPr>
          <w:rFonts w:ascii="Times New Roman" w:eastAsia="Times New Roman" w:hAnsi="Times New Roman" w:cs="Times New Roman"/>
          <w:sz w:val="24"/>
          <w:szCs w:val="24"/>
        </w:rPr>
      </w:pPr>
      <w:r w:rsidRPr="00D4299C">
        <w:rPr>
          <w:rFonts w:ascii="Times New Roman" w:eastAsia="Times New Roman" w:hAnsi="Times New Roman" w:cs="Times New Roman"/>
          <w:sz w:val="24"/>
          <w:szCs w:val="24"/>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642F5" w:rsidRPr="006642F5" w:rsidRDefault="006642F5" w:rsidP="006642F5">
      <w:pPr>
        <w:pStyle w:val="ConsPlusNormal"/>
        <w:spacing w:before="240"/>
        <w:ind w:firstLine="540"/>
        <w:rPr>
          <w:rFonts w:ascii="Times New Roman" w:hAnsi="Times New Roman" w:cs="Times New Roman"/>
          <w:sz w:val="24"/>
          <w:szCs w:val="24"/>
        </w:rPr>
      </w:pPr>
      <w:r w:rsidRPr="006642F5">
        <w:rPr>
          <w:rFonts w:ascii="Times New Roman" w:hAnsi="Times New Roman" w:cs="Times New Roman"/>
          <w:sz w:val="24"/>
          <w:szCs w:val="24"/>
        </w:rPr>
        <w:t xml:space="preserve">2. </w:t>
      </w:r>
      <w:proofErr w:type="gramStart"/>
      <w:r w:rsidRPr="006642F5">
        <w:rPr>
          <w:rFonts w:ascii="Times New Roman" w:hAnsi="Times New Roman" w:cs="Times New Roman"/>
          <w:sz w:val="24"/>
          <w:szCs w:val="24"/>
        </w:rPr>
        <w:t>Выборное  должностное</w:t>
      </w:r>
      <w:proofErr w:type="gramEnd"/>
      <w:r w:rsidRPr="006642F5">
        <w:rPr>
          <w:rFonts w:ascii="Times New Roman" w:hAnsi="Times New Roman" w:cs="Times New Roman"/>
          <w:sz w:val="24"/>
          <w:szCs w:val="24"/>
        </w:rPr>
        <w:t xml:space="preserve">  лицо  местного  самоуправления,  осуществляющее  свои полномочия  на постоянной  основе,   не  вправе:</w:t>
      </w:r>
    </w:p>
    <w:p w:rsidR="006642F5" w:rsidRPr="006642F5" w:rsidRDefault="006642F5" w:rsidP="006642F5">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1) заниматься предпринимательской деятельностью лично или через доверенных лиц;</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r w:rsidRPr="006642F5">
        <w:rPr>
          <w:rFonts w:ascii="Times New Roman" w:hAnsi="Times New Roman" w:cs="Times New Roman"/>
          <w:sz w:val="24"/>
          <w:szCs w:val="24"/>
        </w:rPr>
        <w:br/>
      </w:r>
    </w:p>
    <w:p w:rsidR="006642F5" w:rsidRPr="006642F5" w:rsidRDefault="006642F5" w:rsidP="006642F5">
      <w:pPr>
        <w:pStyle w:val="ConsPlusNormal"/>
        <w:spacing w:before="240"/>
        <w:ind w:firstLine="540"/>
        <w:jc w:val="both"/>
        <w:rPr>
          <w:rFonts w:ascii="Times New Roman" w:hAnsi="Times New Roman" w:cs="Times New Roman"/>
          <w:sz w:val="24"/>
          <w:szCs w:val="24"/>
        </w:rPr>
      </w:pPr>
      <w:r w:rsidRPr="006642F5">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proofErr w:type="spellStart"/>
      <w:r w:rsidRPr="006642F5">
        <w:rPr>
          <w:rFonts w:ascii="Times New Roman" w:hAnsi="Times New Roman" w:cs="Times New Roman"/>
          <w:sz w:val="24"/>
          <w:szCs w:val="24"/>
        </w:rPr>
        <w:t>жилищностроительного</w:t>
      </w:r>
      <w:proofErr w:type="spellEnd"/>
      <w:r w:rsidRPr="006642F5">
        <w:rPr>
          <w:rFonts w:ascii="Times New Roman" w:hAnsi="Times New Roman" w:cs="Times New Roman"/>
          <w:sz w:val="24"/>
          <w:szCs w:val="24"/>
        </w:rPr>
        <w:t>, гаражного кооперативов, товарищества собственников недвижимости;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rsidRPr="006642F5">
        <w:rPr>
          <w:rFonts w:ascii="Times New Roman" w:hAnsi="Times New Roman" w:cs="Times New Roman"/>
          <w:sz w:val="24"/>
          <w:szCs w:val="24"/>
        </w:rPr>
        <w:lastRenderedPageBreak/>
        <w:t>муниципальной собственности акциями (долями в уставном капитале);</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д) иные случаи, предусмотренные федеральными законами;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6642F5">
        <w:rPr>
          <w:rFonts w:ascii="Times New Roman" w:hAnsi="Times New Roman" w:cs="Times New Roman"/>
          <w:sz w:val="24"/>
          <w:szCs w:val="24"/>
        </w:rPr>
        <w:br/>
      </w:r>
      <w:r>
        <w:rPr>
          <w:rFonts w:ascii="Times New Roman" w:hAnsi="Times New Roman" w:cs="Times New Roman"/>
          <w:sz w:val="24"/>
          <w:szCs w:val="24"/>
        </w:rPr>
        <w:t xml:space="preserve">          </w:t>
      </w:r>
      <w:r w:rsidRPr="006642F5">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42F5" w:rsidRPr="00547F27" w:rsidRDefault="006642F5" w:rsidP="009E02D3">
      <w:pPr>
        <w:pStyle w:val="ConsPlusNormal"/>
        <w:rPr>
          <w:rFonts w:ascii="Times New Roman" w:hAnsi="Times New Roman" w:cs="Times New Roman"/>
          <w:bCs/>
          <w:sz w:val="24"/>
          <w:szCs w:val="24"/>
        </w:rPr>
      </w:pPr>
      <w:r w:rsidRPr="006642F5">
        <w:rPr>
          <w:rFonts w:ascii="Times New Roman" w:hAnsi="Times New Roman" w:cs="Times New Roman"/>
          <w:sz w:val="24"/>
          <w:szCs w:val="24"/>
        </w:rPr>
        <w:t>3.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 законом  от 25.12.2008 № 273-ФЗ «О противодействии коррупции» и иными нормативными правовыми актами Российской Федерации..</w:t>
      </w:r>
      <w:r w:rsidRPr="006642F5">
        <w:rPr>
          <w:rFonts w:ascii="Times New Roman" w:hAnsi="Times New Roman" w:cs="Times New Roman"/>
          <w:sz w:val="24"/>
          <w:szCs w:val="24"/>
        </w:rPr>
        <w:br/>
      </w:r>
      <w:r w:rsidR="009E02D3" w:rsidRPr="00547F27">
        <w:rPr>
          <w:rFonts w:ascii="Times New Roman" w:hAnsi="Times New Roman" w:cs="Times New Roman"/>
          <w:bCs/>
          <w:sz w:val="24"/>
          <w:szCs w:val="24"/>
        </w:rPr>
        <w:t xml:space="preserve">            </w:t>
      </w:r>
      <w:r w:rsidRPr="00547F27">
        <w:rPr>
          <w:rFonts w:ascii="Times New Roman" w:hAnsi="Times New Roman" w:cs="Times New Roman"/>
          <w:bCs/>
          <w:sz w:val="24"/>
          <w:szCs w:val="24"/>
        </w:rPr>
        <w:t> </w:t>
      </w:r>
      <w:r w:rsidR="009E02D3" w:rsidRPr="00547F27">
        <w:rPr>
          <w:rFonts w:ascii="Times New Roman" w:hAnsi="Times New Roman" w:cs="Times New Roman"/>
          <w:bCs/>
          <w:sz w:val="24"/>
          <w:szCs w:val="24"/>
        </w:rPr>
        <w:t>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6" w:history="1">
        <w:r w:rsidR="009E02D3" w:rsidRPr="00547F27">
          <w:rPr>
            <w:rStyle w:val="a3"/>
            <w:rFonts w:ascii="Times New Roman" w:hAnsi="Times New Roman" w:cs="Times New Roman"/>
            <w:bCs/>
            <w:color w:val="auto"/>
            <w:sz w:val="24"/>
            <w:szCs w:val="24"/>
          </w:rPr>
          <w:t>законом</w:t>
        </w:r>
      </w:hyperlink>
      <w:r w:rsidR="009E02D3" w:rsidRPr="00547F27">
        <w:rPr>
          <w:rFonts w:ascii="Times New Roman" w:hAnsi="Times New Roman" w:cs="Times New Roman"/>
          <w:bCs/>
          <w:sz w:val="24"/>
          <w:szCs w:val="24"/>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 w:history="1">
        <w:r w:rsidR="009E02D3" w:rsidRPr="00547F27">
          <w:rPr>
            <w:rStyle w:val="a3"/>
            <w:rFonts w:ascii="Times New Roman" w:hAnsi="Times New Roman" w:cs="Times New Roman"/>
            <w:bCs/>
            <w:color w:val="auto"/>
            <w:sz w:val="24"/>
            <w:szCs w:val="24"/>
          </w:rPr>
          <w:t>законом</w:t>
        </w:r>
      </w:hyperlink>
      <w:r w:rsidR="009E02D3" w:rsidRPr="00547F27">
        <w:rPr>
          <w:rFonts w:ascii="Times New Roman" w:hAnsi="Times New Roman" w:cs="Times New Roman"/>
          <w:bCs/>
          <w:sz w:val="24"/>
          <w:szCs w:val="24"/>
        </w:rPr>
        <w:t> от 25 декабря 2008 года N 273-ФЗ "О противодействии коррупции", Федеральным </w:t>
      </w:r>
      <w:hyperlink r:id="rId8" w:history="1">
        <w:r w:rsidR="009E02D3" w:rsidRPr="00547F27">
          <w:rPr>
            <w:rStyle w:val="a3"/>
            <w:rFonts w:ascii="Times New Roman" w:hAnsi="Times New Roman" w:cs="Times New Roman"/>
            <w:bCs/>
            <w:color w:val="auto"/>
            <w:sz w:val="24"/>
            <w:szCs w:val="24"/>
          </w:rPr>
          <w:t>законом</w:t>
        </w:r>
      </w:hyperlink>
      <w:r w:rsidR="009E02D3" w:rsidRPr="00547F27">
        <w:rPr>
          <w:rFonts w:ascii="Times New Roman" w:hAnsi="Times New Roman" w:cs="Times New Roman"/>
          <w:bCs/>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009E02D3" w:rsidRPr="00547F27">
          <w:rPr>
            <w:rStyle w:val="a3"/>
            <w:rFonts w:ascii="Times New Roman" w:hAnsi="Times New Roman" w:cs="Times New Roman"/>
            <w:bCs/>
            <w:color w:val="auto"/>
            <w:sz w:val="24"/>
            <w:szCs w:val="24"/>
          </w:rPr>
          <w:t>законом</w:t>
        </w:r>
      </w:hyperlink>
      <w:r w:rsidR="009E02D3" w:rsidRPr="00547F27">
        <w:rPr>
          <w:rFonts w:ascii="Times New Roman" w:hAnsi="Times New Roman" w:cs="Times New Roman"/>
          <w:bCs/>
          <w:sz w:val="24"/>
          <w:szCs w:val="24"/>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6642F5" w:rsidRPr="009E02D3" w:rsidRDefault="009E02D3" w:rsidP="006642F5">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color w:val="FF0000"/>
          <w:sz w:val="24"/>
          <w:szCs w:val="24"/>
        </w:rPr>
        <w:t xml:space="preserve">          </w:t>
      </w:r>
      <w:r w:rsidR="006642F5" w:rsidRPr="009E02D3">
        <w:rPr>
          <w:rFonts w:ascii="Times New Roman" w:hAnsi="Times New Roman" w:cs="Times New Roman"/>
          <w:bCs/>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642F5" w:rsidRPr="009E02D3" w:rsidRDefault="006642F5" w:rsidP="006642F5">
      <w:pPr>
        <w:pStyle w:val="ConsPlusNormal"/>
        <w:spacing w:before="240"/>
        <w:ind w:firstLine="540"/>
        <w:rPr>
          <w:rFonts w:ascii="Times New Roman" w:hAnsi="Times New Roman" w:cs="Times New Roman"/>
          <w:sz w:val="24"/>
          <w:szCs w:val="24"/>
        </w:rPr>
      </w:pPr>
      <w:r w:rsidRPr="009E02D3">
        <w:rPr>
          <w:rFonts w:ascii="Times New Roman" w:hAnsi="Times New Roman" w:cs="Times New Roman"/>
          <w:bCs/>
          <w:sz w:val="24"/>
          <w:szCs w:val="24"/>
        </w:rPr>
        <w:t xml:space="preserve">        При выявлении в результате проверки, проведенной в соответствии с </w:t>
      </w:r>
      <w:hyperlink r:id="rId10" w:history="1">
        <w:r w:rsidRPr="009E02D3">
          <w:rPr>
            <w:rStyle w:val="a3"/>
            <w:rFonts w:ascii="Times New Roman" w:hAnsi="Times New Roman" w:cs="Times New Roman"/>
            <w:bCs/>
            <w:color w:val="auto"/>
            <w:sz w:val="24"/>
            <w:szCs w:val="24"/>
          </w:rPr>
          <w:t>абзацем вторым части 4 настоящей статьи</w:t>
        </w:r>
      </w:hyperlink>
      <w:r w:rsidRPr="009E02D3">
        <w:rPr>
          <w:rFonts w:ascii="Times New Roman" w:hAnsi="Times New Roman" w:cs="Times New Roman"/>
          <w:bCs/>
          <w:sz w:val="24"/>
          <w:szCs w:val="24"/>
        </w:rPr>
        <w:t>, фактов несоблюдения ограничений, запретов, неисполнения обязанностей, которые установлены </w:t>
      </w:r>
      <w:hyperlink r:id="rId11" w:history="1">
        <w:r w:rsidRPr="009E02D3">
          <w:rPr>
            <w:rStyle w:val="a3"/>
            <w:rFonts w:ascii="Times New Roman" w:hAnsi="Times New Roman" w:cs="Times New Roman"/>
            <w:bCs/>
            <w:color w:val="auto"/>
            <w:sz w:val="24"/>
            <w:szCs w:val="24"/>
          </w:rPr>
          <w:t>Федеральным законом от 25 декабря 2008 года N 273-ФЗ "О противодействии коррупции"</w:t>
        </w:r>
      </w:hyperlink>
      <w:r w:rsidRPr="009E02D3">
        <w:rPr>
          <w:rFonts w:ascii="Times New Roman" w:hAnsi="Times New Roman" w:cs="Times New Roman"/>
          <w:bCs/>
          <w:sz w:val="24"/>
          <w:szCs w:val="24"/>
        </w:rPr>
        <w:t>, </w:t>
      </w:r>
      <w:hyperlink r:id="rId12" w:history="1">
        <w:r w:rsidRPr="009E02D3">
          <w:rPr>
            <w:rStyle w:val="a3"/>
            <w:rFonts w:ascii="Times New Roman" w:hAnsi="Times New Roman" w:cs="Times New Roman"/>
            <w:bCs/>
            <w:color w:val="auto"/>
            <w:sz w:val="24"/>
            <w:szCs w:val="24"/>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9E02D3">
        <w:rPr>
          <w:rFonts w:ascii="Times New Roman" w:hAnsi="Times New Roman" w:cs="Times New Roman"/>
          <w:bCs/>
          <w:sz w:val="24"/>
          <w:szCs w:val="24"/>
        </w:rPr>
        <w:t>, </w:t>
      </w:r>
      <w:hyperlink r:id="rId13" w:history="1">
        <w:r w:rsidRPr="009E02D3">
          <w:rPr>
            <w:rStyle w:val="a3"/>
            <w:rFonts w:ascii="Times New Roman" w:hAnsi="Times New Roman" w:cs="Times New Roman"/>
            <w:bCs/>
            <w:color w:val="auto"/>
            <w:sz w:val="24"/>
            <w:szCs w:val="24"/>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E02D3">
        <w:rPr>
          <w:rFonts w:ascii="Times New Roman" w:hAnsi="Times New Roman" w:cs="Times New Roman"/>
          <w:bCs/>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9E02D3">
        <w:rPr>
          <w:rFonts w:ascii="Times New Roman" w:hAnsi="Times New Roman" w:cs="Times New Roman"/>
          <w:sz w:val="24"/>
          <w:szCs w:val="24"/>
        </w:rPr>
        <w:t>или применении в отношении указанных лиц иной меры ответственности</w:t>
      </w:r>
      <w:r w:rsidRPr="009E02D3">
        <w:rPr>
          <w:rFonts w:ascii="Times New Roman" w:hAnsi="Times New Roman" w:cs="Times New Roman"/>
          <w:bCs/>
          <w:sz w:val="24"/>
          <w:szCs w:val="24"/>
        </w:rPr>
        <w:t xml:space="preserve"> в орган местного самоуправления, уполномоченный принимать соответствующее решение, или в суд.</w:t>
      </w:r>
    </w:p>
    <w:p w:rsidR="006642F5" w:rsidRPr="009E02D3" w:rsidRDefault="006642F5" w:rsidP="006642F5">
      <w:pPr>
        <w:pStyle w:val="ConsPlusNormal"/>
        <w:spacing w:before="240"/>
        <w:ind w:firstLine="540"/>
        <w:rPr>
          <w:rFonts w:ascii="Times New Roman" w:hAnsi="Times New Roman" w:cs="Times New Roman"/>
          <w:bCs/>
          <w:sz w:val="24"/>
          <w:szCs w:val="24"/>
        </w:rPr>
      </w:pPr>
      <w:r w:rsidRPr="009E02D3">
        <w:rPr>
          <w:rFonts w:ascii="Times New Roman" w:hAnsi="Times New Roman" w:cs="Times New Roman"/>
          <w:sz w:val="24"/>
          <w:szCs w:val="24"/>
        </w:rP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w:t>
      </w:r>
      <w:r w:rsidRPr="009E02D3">
        <w:rPr>
          <w:rFonts w:ascii="Times New Roman" w:hAnsi="Times New Roman" w:cs="Times New Roman"/>
          <w:sz w:val="24"/>
          <w:szCs w:val="24"/>
        </w:rPr>
        <w:lastRenderedPageBreak/>
        <w:t>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9E02D3">
        <w:rPr>
          <w:rFonts w:ascii="Times New Roman" w:hAnsi="Times New Roman" w:cs="Times New Roman"/>
          <w:sz w:val="24"/>
          <w:szCs w:val="24"/>
        </w:rPr>
        <w:br/>
        <w:t>1)предупреждение;</w:t>
      </w:r>
      <w:r w:rsidRPr="009E02D3">
        <w:rPr>
          <w:rFonts w:ascii="Times New Roman" w:hAnsi="Times New Roman" w:cs="Times New Roman"/>
          <w:sz w:val="24"/>
          <w:szCs w:val="24"/>
        </w:rPr>
        <w:b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sidRPr="009E02D3">
        <w:rPr>
          <w:rFonts w:ascii="Times New Roman" w:hAnsi="Times New Roman" w:cs="Times New Roman"/>
          <w:sz w:val="24"/>
          <w:szCs w:val="24"/>
        </w:rPr>
        <w:b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r w:rsidRPr="009E02D3">
        <w:rPr>
          <w:rFonts w:ascii="Times New Roman" w:hAnsi="Times New Roman" w:cs="Times New Roman"/>
          <w:sz w:val="24"/>
          <w:szCs w:val="24"/>
        </w:rPr>
        <w:br/>
        <w:t>5) запрет исполнять полномочия на постоянной основе до прекращения срока его полномочий.</w:t>
      </w:r>
      <w:r w:rsidRPr="009E02D3">
        <w:rPr>
          <w:rFonts w:ascii="Times New Roman" w:hAnsi="Times New Roman" w:cs="Times New Roman"/>
          <w:sz w:val="24"/>
          <w:szCs w:val="24"/>
        </w:rPr>
        <w:b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абзаце четвертом части 4 настоящей статьи, определяется муниципальным правовым актом в соответствии с законом субъекта Российской Федерации.</w:t>
      </w:r>
      <w:r w:rsidRPr="009E02D3">
        <w:rPr>
          <w:rFonts w:ascii="Times New Roman" w:hAnsi="Times New Roman" w:cs="Times New Roman"/>
          <w:sz w:val="24"/>
          <w:szCs w:val="24"/>
        </w:rPr>
        <w:br/>
      </w:r>
      <w:r w:rsidRPr="009E02D3">
        <w:rPr>
          <w:rFonts w:ascii="Times New Roman" w:hAnsi="Times New Roman" w:cs="Times New Roman"/>
          <w:bCs/>
          <w:sz w:val="24"/>
          <w:szCs w:val="24"/>
        </w:rPr>
        <w:t xml:space="preserve">         </w:t>
      </w:r>
      <w:r w:rsidRPr="009E02D3">
        <w:rPr>
          <w:rFonts w:ascii="Times New Roman" w:hAnsi="Times New Roman" w:cs="Times New Roman"/>
          <w:sz w:val="24"/>
          <w:szCs w:val="24"/>
        </w:rPr>
        <w:tab/>
        <w:t xml:space="preserve">5. </w:t>
      </w:r>
      <w:r w:rsidRPr="009E02D3">
        <w:rPr>
          <w:rFonts w:ascii="Times New Roman" w:hAnsi="Times New Roman" w:cs="Times New Roman"/>
          <w:bCs/>
          <w:sz w:val="24"/>
          <w:szCs w:val="24"/>
        </w:rPr>
        <w:t>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642F5" w:rsidRPr="009E02D3" w:rsidRDefault="006642F5" w:rsidP="006642F5">
      <w:pPr>
        <w:pStyle w:val="ConsPlusNormal"/>
        <w:spacing w:before="240"/>
        <w:ind w:firstLine="0"/>
        <w:jc w:val="both"/>
        <w:rPr>
          <w:rFonts w:ascii="Times New Roman" w:hAnsi="Times New Roman" w:cs="Times New Roman"/>
          <w:spacing w:val="2"/>
          <w:sz w:val="24"/>
          <w:szCs w:val="24"/>
          <w:shd w:val="clear" w:color="auto" w:fill="FFFFFF"/>
        </w:rPr>
      </w:pP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Глава III. ГАРАНТИИ РЕАЛИЗАЦИИ ПОЛНОМОЧИЙ ВЫБОРНОГО</w:t>
      </w:r>
    </w:p>
    <w:p w:rsidR="006642F5" w:rsidRPr="001E4F89" w:rsidRDefault="006642F5" w:rsidP="006642F5">
      <w:pPr>
        <w:pStyle w:val="ConsTitle"/>
        <w:ind w:right="0"/>
        <w:jc w:val="center"/>
        <w:rPr>
          <w:rFonts w:ascii="Times New Roman" w:hAnsi="Times New Roman" w:cs="Times New Roman"/>
          <w:sz w:val="24"/>
          <w:szCs w:val="24"/>
        </w:rPr>
      </w:pPr>
      <w:r w:rsidRPr="001E4F89">
        <w:rPr>
          <w:rFonts w:ascii="Times New Roman" w:hAnsi="Times New Roman" w:cs="Times New Roman"/>
          <w:sz w:val="24"/>
          <w:szCs w:val="24"/>
        </w:rPr>
        <w:t>ЛИЦА МЕСТНОГО САМОУПРАВЛЕНИЯ</w:t>
      </w:r>
    </w:p>
    <w:p w:rsidR="006642F5" w:rsidRPr="001E4F89" w:rsidRDefault="006642F5" w:rsidP="006642F5">
      <w:pPr>
        <w:pStyle w:val="ConsNonformat"/>
        <w:ind w:right="0"/>
        <w:jc w:val="both"/>
        <w:rPr>
          <w:rFonts w:ascii="Times New Roman" w:hAnsi="Times New Roman" w:cs="Times New Roman"/>
        </w:rPr>
      </w:pPr>
    </w:p>
    <w:p w:rsidR="006642F5" w:rsidRPr="0001289F"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10. Правовые гарантии</w:t>
      </w:r>
    </w:p>
    <w:p w:rsidR="006642F5" w:rsidRPr="001E4F89" w:rsidRDefault="006642F5" w:rsidP="006642F5">
      <w:pPr>
        <w:pStyle w:val="ConsNormal"/>
        <w:ind w:right="0" w:firstLine="540"/>
        <w:rPr>
          <w:rFonts w:ascii="Times New Roman" w:hAnsi="Times New Roman" w:cs="Times New Roman"/>
          <w:sz w:val="24"/>
          <w:szCs w:val="24"/>
        </w:rPr>
      </w:pPr>
      <w:r w:rsidRPr="001E4F89">
        <w:rPr>
          <w:rFonts w:ascii="Times New Roman" w:hAnsi="Times New Roman" w:cs="Times New Roman"/>
          <w:sz w:val="24"/>
          <w:szCs w:val="24"/>
        </w:rPr>
        <w:t xml:space="preserve">1. </w:t>
      </w:r>
      <w:r w:rsidRPr="001E4F89">
        <w:rPr>
          <w:rFonts w:ascii="Times New Roman" w:hAnsi="Times New Roman" w:cs="Times New Roman"/>
          <w:bCs/>
          <w:spacing w:val="2"/>
          <w:sz w:val="24"/>
          <w:szCs w:val="24"/>
        </w:rPr>
        <w:t xml:space="preserve">Гарантии    осуществления   полномочий   выборного   должностного   лица   местного самоуправления   устанавливаются   Уставом   поселения   в   соответствии   с   федеральными законами и законами Кировской области.  </w:t>
      </w:r>
    </w:p>
    <w:p w:rsidR="006642F5"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Выборное лицо местного самоуправления обладает неприкосновенностью, устанавливаемой федеральным законодательством.</w:t>
      </w:r>
    </w:p>
    <w:p w:rsidR="009E02D3" w:rsidRPr="00547F27" w:rsidRDefault="009E02D3" w:rsidP="006642F5">
      <w:pPr>
        <w:pStyle w:val="ConsNormal"/>
        <w:ind w:right="0" w:firstLine="540"/>
        <w:jc w:val="both"/>
        <w:rPr>
          <w:rFonts w:ascii="Times New Roman" w:hAnsi="Times New Roman" w:cs="Times New Roman"/>
          <w:sz w:val="24"/>
          <w:szCs w:val="24"/>
        </w:rPr>
      </w:pPr>
      <w:r w:rsidRPr="00547F27">
        <w:rPr>
          <w:rFonts w:ascii="Times New Roman" w:hAnsi="Times New Roman" w:cs="Times New Roman"/>
          <w:spacing w:val="2"/>
          <w:sz w:val="24"/>
          <w:szCs w:val="24"/>
        </w:rPr>
        <w:t>2.1.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не период, продолжительность которого устанавливается уставом муниципального образования и не может составлять в совокупности более четырех включительно рабочих дней в месяц.</w:t>
      </w:r>
    </w:p>
    <w:p w:rsidR="006642F5" w:rsidRPr="001E4F89" w:rsidRDefault="006642F5" w:rsidP="006642F5">
      <w:pPr>
        <w:pStyle w:val="ConsNormal"/>
        <w:ind w:right="0" w:firstLine="540"/>
        <w:jc w:val="both"/>
        <w:rPr>
          <w:rFonts w:ascii="Times New Roman" w:hAnsi="Times New Roman" w:cs="Times New Roman"/>
          <w:sz w:val="24"/>
          <w:szCs w:val="24"/>
        </w:rPr>
      </w:pPr>
      <w:r w:rsidRPr="00547F27">
        <w:rPr>
          <w:rFonts w:ascii="Times New Roman" w:hAnsi="Times New Roman" w:cs="Times New Roman"/>
          <w:sz w:val="24"/>
          <w:szCs w:val="24"/>
        </w:rPr>
        <w:t>3. Гарантии прав выборных лиц местного самоуправления при при</w:t>
      </w:r>
      <w:r w:rsidRPr="001E4F89">
        <w:rPr>
          <w:rFonts w:ascii="Times New Roman" w:hAnsi="Times New Roman" w:cs="Times New Roman"/>
          <w:sz w:val="24"/>
          <w:szCs w:val="24"/>
        </w:rPr>
        <w:t>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9. Выборные лица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642F5" w:rsidRPr="001E4F89" w:rsidRDefault="006642F5" w:rsidP="006642F5">
      <w:pPr>
        <w:pStyle w:val="ConsNonformat"/>
        <w:ind w:right="0"/>
        <w:jc w:val="both"/>
        <w:rPr>
          <w:rFonts w:ascii="Times New Roman" w:hAnsi="Times New Roman" w:cs="Times New Roman"/>
        </w:rPr>
      </w:pPr>
    </w:p>
    <w:p w:rsidR="006642F5" w:rsidRPr="0001289F"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11. Гарантии трудовых прав</w:t>
      </w:r>
    </w:p>
    <w:p w:rsidR="006642F5" w:rsidRPr="001E4F89" w:rsidRDefault="006642F5" w:rsidP="006642F5">
      <w:pPr>
        <w:widowControl w:val="0"/>
        <w:autoSpaceDE w:val="0"/>
        <w:autoSpaceDN w:val="0"/>
        <w:adjustRightInd w:val="0"/>
        <w:spacing w:line="240" w:lineRule="auto"/>
        <w:ind w:firstLine="540"/>
        <w:jc w:val="both"/>
        <w:rPr>
          <w:rFonts w:ascii="Times New Roman" w:hAnsi="Times New Roman" w:cs="Times New Roman"/>
          <w:sz w:val="24"/>
          <w:szCs w:val="24"/>
        </w:rPr>
      </w:pPr>
      <w:r w:rsidRPr="001E4F89">
        <w:rPr>
          <w:rFonts w:ascii="Times New Roman" w:hAnsi="Times New Roman" w:cs="Times New Roman"/>
          <w:spacing w:val="1"/>
          <w:sz w:val="24"/>
          <w:szCs w:val="24"/>
        </w:rPr>
        <w:t xml:space="preserve">Гарантии осуществления полномочий выборных лиц устанавливаются уставами муниципальных образований в соответствии с федеральными законами и </w:t>
      </w:r>
      <w:r w:rsidRPr="001E4F89">
        <w:rPr>
          <w:rFonts w:ascii="Times New Roman" w:hAnsi="Times New Roman" w:cs="Times New Roman"/>
          <w:sz w:val="24"/>
          <w:szCs w:val="24"/>
        </w:rPr>
        <w:t>законами субъектов Российской Федерации, регулирующими статус и порядок деятельности указанных лиц.</w:t>
      </w:r>
    </w:p>
    <w:p w:rsidR="006642F5" w:rsidRPr="001E4F89" w:rsidRDefault="006642F5" w:rsidP="006642F5">
      <w:pPr>
        <w:pStyle w:val="ConsNormal"/>
        <w:ind w:right="0" w:firstLine="0"/>
        <w:rPr>
          <w:rFonts w:ascii="Times New Roman" w:hAnsi="Times New Roman" w:cs="Times New Roman"/>
          <w:b/>
          <w:sz w:val="24"/>
          <w:szCs w:val="24"/>
        </w:rPr>
      </w:pPr>
    </w:p>
    <w:p w:rsidR="006642F5" w:rsidRPr="001E4F89"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12. Социальные гарантии</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Социальные гарантии для выборного лица местного самоуправления, осуществляющего свои полномочия на постоянной основе, устанавливаются Уставом муниципального образования, а также настоящим Положением.</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Период осуществления полномочий выборного лица местного самоуправления, осуществляющего свои полномочия на постоянной основе, включается в стаж муниципальной службы, в соответствии с законодательством Российской Федерации и области о муниципальной службе.</w:t>
      </w:r>
    </w:p>
    <w:p w:rsidR="006642F5" w:rsidRPr="001E4F89" w:rsidRDefault="006642F5" w:rsidP="006642F5">
      <w:pPr>
        <w:pStyle w:val="formattext"/>
        <w:shd w:val="clear" w:color="auto" w:fill="FFFFFF"/>
        <w:spacing w:before="0" w:beforeAutospacing="0" w:after="0" w:afterAutospacing="0"/>
        <w:ind w:left="465"/>
        <w:textAlignment w:val="baseline"/>
        <w:rPr>
          <w:spacing w:val="1"/>
        </w:rPr>
      </w:pPr>
      <w:r w:rsidRPr="001E4F89">
        <w:t xml:space="preserve">3. </w:t>
      </w:r>
      <w:r w:rsidRPr="001E4F89">
        <w:rPr>
          <w:spacing w:val="1"/>
        </w:rPr>
        <w:t>Лицу, замещающему муниципальную должность, гарантируются:</w:t>
      </w:r>
      <w:r w:rsidRPr="001E4F89">
        <w:rPr>
          <w:spacing w:val="1"/>
        </w:rPr>
        <w:br/>
      </w:r>
      <w:r w:rsidRPr="001E4F89">
        <w:rPr>
          <w:spacing w:val="1"/>
        </w:rPr>
        <w:br/>
        <w:t>1) е</w:t>
      </w:r>
      <w:r>
        <w:rPr>
          <w:spacing w:val="1"/>
        </w:rPr>
        <w:t>жемесячное денежное содержание;</w:t>
      </w:r>
      <w:r w:rsidRPr="001E4F89">
        <w:rPr>
          <w:spacing w:val="1"/>
        </w:rPr>
        <w:b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w:t>
      </w:r>
      <w:r>
        <w:rPr>
          <w:spacing w:val="1"/>
        </w:rPr>
        <w:t>жегодных оплачиваемых отпусков;</w:t>
      </w:r>
      <w:r w:rsidRPr="001E4F89">
        <w:rPr>
          <w:spacing w:val="1"/>
        </w:rPr>
        <w:br/>
        <w:t>3) пенсионное обеспечение;</w:t>
      </w:r>
      <w:r w:rsidRPr="001E4F89">
        <w:rPr>
          <w:rStyle w:val="apple-converted-space"/>
          <w:spacing w:val="1"/>
        </w:rPr>
        <w:t> </w:t>
      </w:r>
    </w:p>
    <w:p w:rsidR="00E85568" w:rsidRDefault="006642F5" w:rsidP="00E85568">
      <w:pPr>
        <w:pStyle w:val="ConsNormal"/>
        <w:ind w:right="0" w:firstLine="426"/>
        <w:rPr>
          <w:rFonts w:ascii="Times New Roman" w:hAnsi="Times New Roman" w:cs="Times New Roman"/>
          <w:spacing w:val="1"/>
          <w:sz w:val="24"/>
          <w:szCs w:val="24"/>
        </w:rPr>
      </w:pPr>
      <w:r>
        <w:rPr>
          <w:rFonts w:ascii="Times New Roman" w:hAnsi="Times New Roman" w:cs="Times New Roman"/>
          <w:spacing w:val="1"/>
          <w:sz w:val="24"/>
          <w:szCs w:val="24"/>
        </w:rPr>
        <w:t>4</w:t>
      </w:r>
      <w:r w:rsidRPr="001E4F89">
        <w:rPr>
          <w:rFonts w:ascii="Times New Roman" w:hAnsi="Times New Roman" w:cs="Times New Roman"/>
          <w:spacing w:val="1"/>
          <w:sz w:val="24"/>
          <w:szCs w:val="24"/>
        </w:rPr>
        <w:t>)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муниципальной должности.</w:t>
      </w:r>
      <w:r w:rsidRPr="001E4F89">
        <w:rPr>
          <w:rFonts w:ascii="Times New Roman" w:hAnsi="Times New Roman" w:cs="Times New Roman"/>
          <w:spacing w:val="1"/>
          <w:sz w:val="24"/>
          <w:szCs w:val="24"/>
        </w:rPr>
        <w:br/>
      </w:r>
      <w:r>
        <w:rPr>
          <w:rFonts w:ascii="Times New Roman" w:hAnsi="Times New Roman" w:cs="Times New Roman"/>
          <w:spacing w:val="1"/>
          <w:sz w:val="24"/>
          <w:szCs w:val="24"/>
        </w:rPr>
        <w:t xml:space="preserve"> </w:t>
      </w:r>
    </w:p>
    <w:p w:rsidR="00E85568" w:rsidRPr="007278F0" w:rsidRDefault="00E85568" w:rsidP="00E85568">
      <w:pPr>
        <w:pStyle w:val="ConsNormal"/>
        <w:ind w:right="0" w:firstLine="426"/>
        <w:rPr>
          <w:rFonts w:ascii="Times New Roman" w:hAnsi="Times New Roman" w:cs="Times New Roman"/>
          <w:spacing w:val="1"/>
          <w:sz w:val="24"/>
          <w:szCs w:val="24"/>
        </w:rPr>
      </w:pPr>
      <w:r w:rsidRPr="007278F0">
        <w:rPr>
          <w:rFonts w:ascii="Times New Roman" w:hAnsi="Times New Roman" w:cs="Times New Roman"/>
          <w:color w:val="000000"/>
          <w:sz w:val="24"/>
          <w:szCs w:val="24"/>
        </w:rPr>
        <w:t>4. Лицу, замещающему муниципальную должность, и в этот период, достигшему пенсионного возраста или потерявшего трудоспособность, гарантируется дополнительная социальная гарантия, в связи с прекращением полномочий, в том числе досрочно, в частности единовременная денежная выплата в размере четырехмесячного денежного содержания, выплачиваемого не позднее дня, предшествующего дню прекращения полномочий.</w:t>
      </w:r>
    </w:p>
    <w:p w:rsidR="00E85568" w:rsidRPr="00E85568" w:rsidRDefault="00E85568" w:rsidP="00E85568">
      <w:pPr>
        <w:spacing w:before="100" w:beforeAutospacing="1" w:after="100" w:afterAutospacing="1" w:line="240" w:lineRule="auto"/>
        <w:jc w:val="both"/>
        <w:rPr>
          <w:rFonts w:ascii="Times New Roman" w:eastAsia="Times New Roman" w:hAnsi="Times New Roman" w:cs="Times New Roman"/>
          <w:color w:val="000000"/>
          <w:sz w:val="24"/>
          <w:szCs w:val="24"/>
        </w:rPr>
      </w:pPr>
      <w:r w:rsidRPr="007278F0">
        <w:rPr>
          <w:rFonts w:ascii="Times New Roman" w:eastAsia="Times New Roman" w:hAnsi="Times New Roman" w:cs="Times New Roman"/>
          <w:color w:val="000000"/>
          <w:sz w:val="24"/>
          <w:szCs w:val="24"/>
        </w:rPr>
        <w:t>Такая гарантия не применяется в случае прекращения полномочий указанных лиц по основаниям, предусмотренным абзацем 7 части 16 статьи 35; пунктами 2.1, 3, 6-9 части 6, частью 6.1 статьи 36; частью 7.1, пунктами 5-8 части 10, частью 10.1 статьи 40; частями 1, 2 статьи 73 Федерального закона «Об общих принципах организации местного самоуправления в Российской Федерации».</w:t>
      </w:r>
    </w:p>
    <w:p w:rsidR="006642F5" w:rsidRPr="001E4F89" w:rsidRDefault="006642F5" w:rsidP="006642F5">
      <w:pPr>
        <w:pStyle w:val="ConsNormal"/>
        <w:ind w:right="0" w:firstLine="426"/>
        <w:jc w:val="both"/>
        <w:rPr>
          <w:rFonts w:ascii="Times New Roman" w:hAnsi="Times New Roman" w:cs="Times New Roman"/>
          <w:spacing w:val="1"/>
          <w:sz w:val="24"/>
          <w:szCs w:val="24"/>
        </w:rPr>
      </w:pPr>
      <w:r w:rsidRPr="001E4F89">
        <w:rPr>
          <w:rFonts w:ascii="Times New Roman" w:hAnsi="Times New Roman" w:cs="Times New Roman"/>
          <w:spacing w:val="1"/>
          <w:sz w:val="24"/>
          <w:szCs w:val="24"/>
        </w:rPr>
        <w:br/>
        <w:t xml:space="preserve">        </w:t>
      </w:r>
    </w:p>
    <w:p w:rsidR="006642F5" w:rsidRPr="001E4F89" w:rsidRDefault="006642F5" w:rsidP="006642F5">
      <w:pPr>
        <w:pStyle w:val="ConsNormal"/>
        <w:ind w:right="0" w:firstLine="426"/>
        <w:rPr>
          <w:rFonts w:ascii="Times New Roman" w:hAnsi="Times New Roman" w:cs="Times New Roman"/>
          <w:b/>
          <w:sz w:val="24"/>
          <w:szCs w:val="24"/>
        </w:rPr>
      </w:pPr>
      <w:r w:rsidRPr="001E4F89">
        <w:rPr>
          <w:rFonts w:ascii="Times New Roman" w:hAnsi="Times New Roman" w:cs="Times New Roman"/>
          <w:spacing w:val="1"/>
          <w:sz w:val="24"/>
          <w:szCs w:val="24"/>
        </w:rPr>
        <w:t xml:space="preserve">5. Уставом    муниципального    образования выборным   лицам   могут   </w:t>
      </w:r>
      <w:proofErr w:type="gramStart"/>
      <w:r w:rsidRPr="001E4F89">
        <w:rPr>
          <w:rFonts w:ascii="Times New Roman" w:hAnsi="Times New Roman" w:cs="Times New Roman"/>
          <w:spacing w:val="1"/>
          <w:sz w:val="24"/>
          <w:szCs w:val="24"/>
        </w:rPr>
        <w:t>быть  установлены</w:t>
      </w:r>
      <w:proofErr w:type="gramEnd"/>
      <w:r w:rsidRPr="001E4F89">
        <w:rPr>
          <w:rFonts w:ascii="Times New Roman" w:hAnsi="Times New Roman" w:cs="Times New Roman"/>
          <w:spacing w:val="1"/>
          <w:sz w:val="24"/>
          <w:szCs w:val="24"/>
        </w:rPr>
        <w:t xml:space="preserve">  дополнительные гарантии.    </w:t>
      </w:r>
      <w:r>
        <w:rPr>
          <w:rFonts w:ascii="Times New Roman" w:hAnsi="Times New Roman" w:cs="Times New Roman"/>
          <w:spacing w:val="1"/>
          <w:sz w:val="24"/>
          <w:szCs w:val="24"/>
        </w:rPr>
        <w:br/>
      </w:r>
    </w:p>
    <w:p w:rsidR="006642F5" w:rsidRPr="0001289F"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13. Пенсионное обеспечение</w:t>
      </w:r>
    </w:p>
    <w:p w:rsidR="006642F5" w:rsidRPr="001E4F89" w:rsidRDefault="006642F5" w:rsidP="006642F5">
      <w:pPr>
        <w:pStyle w:val="ConsNormal"/>
        <w:numPr>
          <w:ilvl w:val="0"/>
          <w:numId w:val="5"/>
        </w:numPr>
        <w:ind w:left="0" w:right="0" w:firstLine="540"/>
        <w:jc w:val="both"/>
        <w:rPr>
          <w:rFonts w:ascii="Times New Roman" w:hAnsi="Times New Roman" w:cs="Times New Roman"/>
          <w:sz w:val="24"/>
          <w:szCs w:val="24"/>
        </w:rPr>
      </w:pPr>
      <w:r w:rsidRPr="001E4F89">
        <w:rPr>
          <w:rFonts w:ascii="Times New Roman" w:hAnsi="Times New Roman" w:cs="Times New Roman"/>
          <w:sz w:val="24"/>
          <w:szCs w:val="24"/>
        </w:rPr>
        <w:t>Выборное лицо местного самоуправления, осуществляющее свои полномочия на постоянной основе, имеет право на пенсионное обеспечение в соответствии с федеральными законами и законами области.</w:t>
      </w:r>
    </w:p>
    <w:p w:rsidR="006642F5" w:rsidRPr="001E4F89" w:rsidRDefault="006642F5" w:rsidP="006642F5">
      <w:pPr>
        <w:pStyle w:val="formattext"/>
        <w:shd w:val="clear" w:color="auto" w:fill="FFFFFF"/>
        <w:spacing w:before="0" w:beforeAutospacing="0" w:after="0" w:afterAutospacing="0"/>
        <w:jc w:val="both"/>
        <w:textAlignment w:val="baseline"/>
        <w:rPr>
          <w:spacing w:val="1"/>
        </w:rPr>
      </w:pPr>
      <w:r w:rsidRPr="001E4F89">
        <w:t xml:space="preserve">        2.</w:t>
      </w:r>
      <w:r w:rsidRPr="001E4F89">
        <w:rPr>
          <w:spacing w:val="1"/>
        </w:rPr>
        <w:t xml:space="preserve"> Лицам, замещавшим муниципальные должности, муниципальным правовым актом органа местного самоуправления в соответствии с </w:t>
      </w:r>
      <w:r w:rsidRPr="001E4F89">
        <w:t>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r w:rsidRPr="001E4F89">
        <w:rPr>
          <w:spacing w:val="1"/>
        </w:rPr>
        <w:t xml:space="preserve"> устанавливается ежемесячная доплата к страховой пенсии, назначенной в соответствии с Федеральным законом от 28.12.2013 № 400 “О страховых пенсиях” либо досрочно оформленной в соответствии с</w:t>
      </w:r>
      <w:r w:rsidRPr="001E4F89">
        <w:rPr>
          <w:rStyle w:val="apple-converted-space"/>
          <w:spacing w:val="1"/>
        </w:rPr>
        <w:t> </w:t>
      </w:r>
      <w:hyperlink r:id="rId14" w:history="1">
        <w:r w:rsidRPr="001E4F89">
          <w:rPr>
            <w:rStyle w:val="a3"/>
            <w:color w:val="auto"/>
            <w:spacing w:val="1"/>
            <w:u w:val="none"/>
          </w:rPr>
          <w:t>Законом Российской Федерации  от 19.04.1991 № 1032-1"О занятости населения в Российской Федерации"</w:t>
        </w:r>
      </w:hyperlink>
      <w:r w:rsidRPr="001E4F89">
        <w:rPr>
          <w:rStyle w:val="apple-converted-space"/>
          <w:spacing w:val="1"/>
        </w:rPr>
        <w:t xml:space="preserve">  </w:t>
      </w:r>
      <w:r w:rsidRPr="001E4F89">
        <w:rPr>
          <w:spacing w:val="1"/>
        </w:rPr>
        <w:t xml:space="preserve">(далее - доплата к пенсии). </w:t>
      </w:r>
    </w:p>
    <w:p w:rsidR="006642F5" w:rsidRPr="001E4F89" w:rsidRDefault="006642F5" w:rsidP="006642F5">
      <w:pPr>
        <w:pStyle w:val="headertext"/>
        <w:shd w:val="clear" w:color="auto" w:fill="FFFFFF"/>
        <w:spacing w:before="0" w:beforeAutospacing="0" w:after="0" w:afterAutospacing="0"/>
        <w:jc w:val="both"/>
        <w:textAlignment w:val="baseline"/>
        <w:rPr>
          <w:spacing w:val="2"/>
        </w:rPr>
      </w:pPr>
      <w:r w:rsidRPr="001E4F89">
        <w:rPr>
          <w:spacing w:val="1"/>
        </w:rPr>
        <w:t xml:space="preserve">             3. Доплата к пенсии назначается при условиях и в размере, установленном законом Кировской области от 08.07.2008 № 257-ЗО «</w:t>
      </w:r>
      <w:r w:rsidRPr="001E4F89">
        <w:rPr>
          <w:spacing w:val="2"/>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w:t>
      </w:r>
    </w:p>
    <w:p w:rsidR="006642F5" w:rsidRPr="001E4F89" w:rsidRDefault="006642F5" w:rsidP="006642F5">
      <w:pPr>
        <w:pStyle w:val="formattext"/>
        <w:shd w:val="clear" w:color="auto" w:fill="FFFFFF"/>
        <w:spacing w:before="0" w:beforeAutospacing="0" w:after="0" w:afterAutospacing="0"/>
        <w:textAlignment w:val="baseline"/>
        <w:rPr>
          <w:spacing w:val="1"/>
        </w:rPr>
      </w:pPr>
      <w:r w:rsidRPr="001E4F89">
        <w:rPr>
          <w:spacing w:val="1"/>
        </w:rPr>
        <w:br/>
        <w:t xml:space="preserve">              4. Доплата </w:t>
      </w:r>
      <w:r>
        <w:rPr>
          <w:spacing w:val="1"/>
        </w:rPr>
        <w:t>к пенсии назначается в размере:</w:t>
      </w:r>
      <w:r w:rsidRPr="001E4F89">
        <w:rPr>
          <w:spacing w:val="1"/>
        </w:rPr>
        <w:br/>
        <w:t>1) 25%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не</w:t>
      </w:r>
      <w:r>
        <w:rPr>
          <w:spacing w:val="1"/>
        </w:rPr>
        <w:t xml:space="preserve"> менее одного срока полномочий;</w:t>
      </w:r>
      <w:r w:rsidRPr="001E4F89">
        <w:rPr>
          <w:spacing w:val="1"/>
        </w:rPr>
        <w:br/>
        <w:t xml:space="preserve">2) 50% ежемесячного денежного содержания по замещаемой муниципальной должности на день обращения лица за такой доплатой при замещении муниципальной должности в течение </w:t>
      </w:r>
      <w:r w:rsidRPr="001E4F89">
        <w:rPr>
          <w:spacing w:val="1"/>
        </w:rPr>
        <w:lastRenderedPageBreak/>
        <w:t>двух и более сроков полномочий.</w:t>
      </w:r>
      <w:r w:rsidRPr="001E4F89">
        <w:rPr>
          <w:spacing w:val="1"/>
        </w:rPr>
        <w:br/>
      </w:r>
      <w:r w:rsidRPr="001E4F89">
        <w:rPr>
          <w:spacing w:val="1"/>
        </w:rPr>
        <w:br/>
        <w:t xml:space="preserve">             5. Лицам, замещавшим муниципальные должности не менее одного срока полномочий и имеющим стаж муниципальной службы 15 и более лет, размер доплаты к пенсии, определенный пунктом 1 части 4 настоящей статьи, увеличивается на 2,5% ежемесячного денежного содержания за каждый полный год стажа муниципальной службы свыше 15 лет.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r w:rsidRPr="001E4F89">
        <w:rPr>
          <w:spacing w:val="1"/>
        </w:rPr>
        <w:br/>
        <w:t xml:space="preserve">          6. Лицам, замещавшим муниципальные должности не менее одного срока полномочий и имеющим дополнительно неполный срок полномочий, освобожденным от замещаемой должности по основаниям, определенным частью 3 настоящей статьи, размер доплаты к пенсии, определенный пунктом 1 части 4 настоящей статьи, увеличивается на 5% за каждый полный год дополнительного срока полномочий. При этом общая сумма доплаты к пенсии не может превышать 50% ежемесячного денежного содержания по замещаемой муниципальной должности на день обращения лица за такой доплатой.</w:t>
      </w:r>
      <w:r w:rsidRPr="001E4F89">
        <w:rPr>
          <w:spacing w:val="1"/>
        </w:rPr>
        <w:br/>
      </w:r>
    </w:p>
    <w:p w:rsidR="002328CD" w:rsidRPr="00547F27" w:rsidRDefault="006642F5" w:rsidP="002328CD">
      <w:pPr>
        <w:pStyle w:val="formattext"/>
        <w:rPr>
          <w:spacing w:val="1"/>
        </w:rPr>
      </w:pPr>
      <w:r w:rsidRPr="00547F27">
        <w:rPr>
          <w:spacing w:val="1"/>
        </w:rPr>
        <w:t xml:space="preserve">           </w:t>
      </w:r>
      <w:r w:rsidR="002328CD" w:rsidRPr="00547F27">
        <w:rPr>
          <w:spacing w:val="1"/>
        </w:rPr>
        <w:t xml:space="preserve">6.1. Право на доплату к пенсии в размере, определенном пунктом 1 части 4 настоящей статьи, имеют лица, замещавшие муниципальную должность менее одного срока полномочий, установленного уставом муниципального образования, и досрочно прекратившие свои полномочия в случае: </w:t>
      </w:r>
    </w:p>
    <w:p w:rsidR="002328CD" w:rsidRPr="00547F27" w:rsidRDefault="002328CD" w:rsidP="002328CD">
      <w:pPr>
        <w:pStyle w:val="formattext"/>
        <w:rPr>
          <w:spacing w:val="1"/>
        </w:rPr>
      </w:pPr>
      <w:r w:rsidRPr="00547F27">
        <w:rPr>
          <w:spacing w:val="1"/>
        </w:rPr>
        <w:t xml:space="preserve">1) преобразования муниципального образования, осуществляемого в соответствии с частями 3; 3.1-1, 3.2, 3.3, 4 - 6.2, 7-7.2 статьи 13 Федерального закона "Об общих принципах организации местного самоуправления в Российской Федерации"; </w:t>
      </w:r>
    </w:p>
    <w:p w:rsidR="002328CD" w:rsidRPr="00547F27" w:rsidRDefault="002328CD" w:rsidP="002328CD">
      <w:pPr>
        <w:pStyle w:val="formattext"/>
        <w:rPr>
          <w:spacing w:val="1"/>
        </w:rPr>
      </w:pPr>
      <w:r w:rsidRPr="00547F27">
        <w:rPr>
          <w:spacing w:val="1"/>
        </w:rPr>
        <w:t xml:space="preserve">2) упразднения муниципального образования; </w:t>
      </w:r>
    </w:p>
    <w:p w:rsidR="002328CD" w:rsidRPr="00547F27" w:rsidRDefault="002328CD" w:rsidP="002328CD">
      <w:pPr>
        <w:pStyle w:val="formattext"/>
        <w:rPr>
          <w:spacing w:val="1"/>
        </w:rPr>
      </w:pPr>
      <w:r w:rsidRPr="00547F27">
        <w:rPr>
          <w:spacing w:val="1"/>
        </w:rPr>
        <w:t>3) утраты поселением статуса муниципального образования в связи с его объединением с городским округом.</w:t>
      </w:r>
    </w:p>
    <w:p w:rsidR="002328CD" w:rsidRPr="00547F27" w:rsidRDefault="002328CD" w:rsidP="006642F5">
      <w:pPr>
        <w:pStyle w:val="formattext"/>
        <w:shd w:val="clear" w:color="auto" w:fill="FFFFFF"/>
        <w:spacing w:before="0" w:beforeAutospacing="0" w:after="0" w:afterAutospacing="0"/>
        <w:textAlignment w:val="baseline"/>
        <w:rPr>
          <w:spacing w:val="1"/>
        </w:rPr>
      </w:pPr>
    </w:p>
    <w:p w:rsidR="006642F5" w:rsidRPr="001E4F89" w:rsidRDefault="006642F5" w:rsidP="006642F5">
      <w:pPr>
        <w:pStyle w:val="formattext"/>
        <w:shd w:val="clear" w:color="auto" w:fill="FFFFFF"/>
        <w:spacing w:before="0" w:beforeAutospacing="0" w:after="0" w:afterAutospacing="0"/>
        <w:textAlignment w:val="baseline"/>
        <w:rPr>
          <w:spacing w:val="1"/>
        </w:rPr>
      </w:pPr>
      <w:r w:rsidRPr="00547F27">
        <w:rPr>
          <w:spacing w:val="1"/>
        </w:rPr>
        <w:t xml:space="preserve">          7. Доплата к пенсии не назначается лицам, замещавшим муниципальные должности, которым:</w:t>
      </w:r>
      <w:r w:rsidRPr="00547F27">
        <w:rPr>
          <w:spacing w:val="1"/>
        </w:rPr>
        <w:br/>
        <w:t>1)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w:t>
      </w:r>
      <w:r w:rsidRPr="00547F27">
        <w:rPr>
          <w:spacing w:val="1"/>
        </w:rPr>
        <w:br/>
        <w:t>2) в соответствии с законодательством Кировской области назначена пенсия за выслугу лет или ежемесячная доплата к страховой пенсии;</w:t>
      </w:r>
      <w:r w:rsidRPr="00547F27">
        <w:rPr>
          <w:spacing w:val="1"/>
        </w:rPr>
        <w:br/>
      </w:r>
      <w:r w:rsidRPr="001E4F89">
        <w:rPr>
          <w:spacing w:val="1"/>
        </w:rPr>
        <w:t>3) в соответствии с муниципальным правовым актом органа местного самоуправления наз</w:t>
      </w:r>
      <w:r>
        <w:rPr>
          <w:spacing w:val="1"/>
        </w:rPr>
        <w:t>начена пенсия за выслугу лет;</w:t>
      </w:r>
      <w:r w:rsidRPr="001E4F89">
        <w:rPr>
          <w:spacing w:val="1"/>
        </w:rPr>
        <w:br/>
        <w:t xml:space="preserve">            8. Порядок обращения за доплатой к пенсии, назначения, перерасчета и выплаты доплаты к пенсии устанавливается муниципальным правовым актом представительного органа местного </w:t>
      </w:r>
      <w:r>
        <w:rPr>
          <w:spacing w:val="1"/>
        </w:rPr>
        <w:t>самоуправления.</w:t>
      </w:r>
      <w:r w:rsidRPr="001E4F89">
        <w:rPr>
          <w:spacing w:val="1"/>
        </w:rPr>
        <w:br/>
        <w:t xml:space="preserve">          9. Выплата доплаты к пенсии лицам, замещавшим муниципальные должности, приостанавливается при замещении ими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доплаты к пенс</w:t>
      </w:r>
      <w:r>
        <w:rPr>
          <w:spacing w:val="1"/>
        </w:rPr>
        <w:t>ии возобновляется.</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Normal"/>
        <w:ind w:right="0" w:firstLine="540"/>
        <w:jc w:val="both"/>
        <w:rPr>
          <w:rFonts w:ascii="Times New Roman" w:hAnsi="Times New Roman" w:cs="Times New Roman"/>
          <w:b/>
          <w:sz w:val="24"/>
          <w:szCs w:val="24"/>
        </w:rPr>
      </w:pPr>
      <w:r w:rsidRPr="001E4F89">
        <w:rPr>
          <w:rFonts w:ascii="Times New Roman" w:hAnsi="Times New Roman" w:cs="Times New Roman"/>
          <w:b/>
          <w:sz w:val="24"/>
          <w:szCs w:val="24"/>
        </w:rPr>
        <w:t xml:space="preserve">Статья 14. </w:t>
      </w:r>
      <w:proofErr w:type="gramStart"/>
      <w:r w:rsidRPr="001E4F89">
        <w:rPr>
          <w:rFonts w:ascii="Times New Roman" w:hAnsi="Times New Roman" w:cs="Times New Roman"/>
          <w:b/>
          <w:sz w:val="24"/>
          <w:szCs w:val="24"/>
        </w:rPr>
        <w:t>Ежегодный  и</w:t>
      </w:r>
      <w:proofErr w:type="gramEnd"/>
      <w:r w:rsidRPr="001E4F89">
        <w:rPr>
          <w:rFonts w:ascii="Times New Roman" w:hAnsi="Times New Roman" w:cs="Times New Roman"/>
          <w:b/>
          <w:sz w:val="24"/>
          <w:szCs w:val="24"/>
        </w:rPr>
        <w:t xml:space="preserve">  дополнительный  оплачиваемый отпуск</w:t>
      </w:r>
    </w:p>
    <w:p w:rsidR="006642F5" w:rsidRPr="001E4F89" w:rsidRDefault="006642F5" w:rsidP="006642F5">
      <w:pPr>
        <w:pStyle w:val="ConsNormal"/>
        <w:ind w:right="0" w:firstLine="0"/>
        <w:jc w:val="both"/>
        <w:rPr>
          <w:rFonts w:ascii="Times New Roman" w:hAnsi="Times New Roman" w:cs="Times New Roman"/>
          <w:sz w:val="24"/>
          <w:szCs w:val="24"/>
        </w:rPr>
      </w:pPr>
    </w:p>
    <w:p w:rsidR="006642F5" w:rsidRPr="001E4F89" w:rsidRDefault="006642F5" w:rsidP="006642F5">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1. Выборному лицу местного самоуправления, осуществляющему свои полномочия на постоянной основе, предоставляется ежегодный оплачиваемый отпуск продолжительностью </w:t>
      </w:r>
      <w:proofErr w:type="gramStart"/>
      <w:r w:rsidRPr="001E4F89">
        <w:rPr>
          <w:rFonts w:ascii="Times New Roman" w:hAnsi="Times New Roman" w:cs="Times New Roman"/>
          <w:sz w:val="24"/>
          <w:szCs w:val="24"/>
        </w:rPr>
        <w:t>45  календарных</w:t>
      </w:r>
      <w:proofErr w:type="gramEnd"/>
      <w:r w:rsidRPr="001E4F89">
        <w:rPr>
          <w:rFonts w:ascii="Times New Roman" w:hAnsi="Times New Roman" w:cs="Times New Roman"/>
          <w:sz w:val="24"/>
          <w:szCs w:val="24"/>
        </w:rPr>
        <w:t xml:space="preserve"> дней.</w:t>
      </w:r>
    </w:p>
    <w:p w:rsidR="006642F5" w:rsidRPr="001E4F89" w:rsidRDefault="006642F5" w:rsidP="006642F5">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lastRenderedPageBreak/>
        <w:tab/>
        <w:t xml:space="preserve">      2. Сверх ежегодного оплачиваемого отпуска выборному лицу местного самоуправления, осуществляющему свои полномочия на постоянной основе, предоставляется дополни</w:t>
      </w:r>
      <w:r w:rsidR="00C7067B">
        <w:rPr>
          <w:rFonts w:ascii="Times New Roman" w:hAnsi="Times New Roman" w:cs="Times New Roman"/>
          <w:sz w:val="24"/>
          <w:szCs w:val="24"/>
        </w:rPr>
        <w:t xml:space="preserve">тельный оплачиваемый отпуск за </w:t>
      </w:r>
      <w:r w:rsidRPr="001E4F89">
        <w:rPr>
          <w:rFonts w:ascii="Times New Roman" w:hAnsi="Times New Roman" w:cs="Times New Roman"/>
          <w:sz w:val="24"/>
          <w:szCs w:val="24"/>
        </w:rPr>
        <w:t>ненормированный служебный день продолжительностью 10 календарных дней.</w:t>
      </w:r>
    </w:p>
    <w:p w:rsidR="006642F5" w:rsidRPr="001E4F89" w:rsidRDefault="006642F5" w:rsidP="006642F5">
      <w:pPr>
        <w:pStyle w:val="ConsNormal"/>
        <w:ind w:right="0" w:firstLine="0"/>
        <w:jc w:val="both"/>
        <w:rPr>
          <w:rFonts w:ascii="Times New Roman" w:hAnsi="Times New Roman" w:cs="Times New Roman"/>
          <w:sz w:val="24"/>
          <w:szCs w:val="24"/>
        </w:rPr>
      </w:pPr>
      <w:r w:rsidRPr="001E4F89">
        <w:rPr>
          <w:rFonts w:ascii="Times New Roman" w:hAnsi="Times New Roman" w:cs="Times New Roman"/>
          <w:sz w:val="24"/>
          <w:szCs w:val="24"/>
        </w:rPr>
        <w:t xml:space="preserve">              3. Ежегодный дополнительный оплачиваемый отпуск за ненормированный рабочий день предоставляется сверх ежегодного основного оплачиваемого отпуска и суммируется с ним.</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ab/>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15. Денежное содержание и финансирование расходов на осуществление полномочий выборного лица местного самоуправления</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Размер денежного содержания выборного лица местного самоуправления, осуществляющего свои полномочия на постоянной основе, определяется нормативным актом органов местного самоуправления в соответствии с законом области.</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Расходы, связанные с осуществлением полномочий выборного лица местного самоуправления, осуществляющего свои полномочия на непостоянной основе, а также с его участием в мероприятиях, присутствие на которых в соответствии с законами области, уставом муниципального образования и иными правовыми актами органов местного самоуправления является для выборного лица местного самоуправления обязательным, компенсируются за счет средств, выделяемых на содержание органов местного самоуправления. Размеры указанных компенсаций определяются сельской Думой.</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16. Предоставление выборному лицу местного самоуправления служебного помещения</w:t>
      </w:r>
    </w:p>
    <w:p w:rsidR="006642F5" w:rsidRPr="001E4F89" w:rsidRDefault="006642F5" w:rsidP="006642F5">
      <w:pPr>
        <w:pStyle w:val="ConsNonformat"/>
        <w:ind w:right="0"/>
        <w:rPr>
          <w:rFonts w:ascii="Times New Roman" w:hAnsi="Times New Roman" w:cs="Times New Roman"/>
          <w:b/>
        </w:rPr>
      </w:pP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Администрация муниципального образования в месячный срок предоставляет выборному лицу местного самоуправления, осуществляющему свои полномочия на постоянной основе, служебное помещение, оборудованное мебелью, средствами связи и оргтехникой, а также служебный транспорт.</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Служебным помещением выборного лица местного самоуправления, осуществляющего свои полномочия на непостоянной основе, может быть занимаемое им по месту работы помещение, если оно отвечает требованиям, необходимым для исполнения полномочий.</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17. Предоставление выборному лицу местного самоуправления жилой площади</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 xml:space="preserve">1. Выборному лицу местного самоуправления, осуществляющему свои полномочия на постоянной основе, не имеющему постоянного места жительства в административном центре муниципального образования, предоставляется служебное жилое помещение на период его работы, либо жилое помещение по договору социального найма в соответствии с жилищным законодательством Российской Федерации. </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На период до получения служебного жилого помещения выборному лицу местного самоуправления предоставляется гостиничный номер либо по его желанию возмещаются расходы по найму жилого помещения в размере стоимости проживания в гостиничном номере.</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18. Финансирование расходов, предусмотренных настоящим Положением</w:t>
      </w:r>
    </w:p>
    <w:p w:rsidR="006642F5" w:rsidRPr="001E4F89" w:rsidRDefault="006642F5" w:rsidP="006642F5">
      <w:pPr>
        <w:pStyle w:val="ConsNonformat"/>
        <w:ind w:right="0"/>
        <w:rPr>
          <w:rFonts w:ascii="Times New Roman" w:hAnsi="Times New Roman" w:cs="Times New Roman"/>
          <w:b/>
        </w:rPr>
      </w:pP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Финансирование социальных гарантий, денежного содержания, возмещение расходов по найму жилого помещения либо стоимости проживания в гостиничном номере и расходов на осуществление полномочий выборного лица местного самоуправления предусматривается за счет средств местного бюджета.</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Normal"/>
        <w:ind w:right="0" w:firstLine="540"/>
        <w:rPr>
          <w:rFonts w:ascii="Times New Roman" w:hAnsi="Times New Roman" w:cs="Times New Roman"/>
          <w:b/>
          <w:sz w:val="24"/>
          <w:szCs w:val="24"/>
        </w:rPr>
      </w:pPr>
      <w:r w:rsidRPr="001E4F89">
        <w:rPr>
          <w:rFonts w:ascii="Times New Roman" w:hAnsi="Times New Roman" w:cs="Times New Roman"/>
          <w:b/>
          <w:sz w:val="24"/>
          <w:szCs w:val="24"/>
        </w:rPr>
        <w:t>Статья 19. Помощник депутата сельской Думы</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1. Депутат сельской Думы вправе иметь помощников, работающих на общественных началах.</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Предельное количество помощников депутата устанавливается сельской Думой.</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2. Помощник депутата сельской Думы:</w:t>
      </w:r>
    </w:p>
    <w:p w:rsidR="006642F5" w:rsidRPr="001E4F89" w:rsidRDefault="006642F5" w:rsidP="006642F5">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выполняет поручения депутата во взаимоотношениях с избирателями, а также государственными органами, органами местного самоуправления, общественными объединениями и организациями;</w:t>
      </w:r>
    </w:p>
    <w:p w:rsidR="006642F5" w:rsidRPr="001E4F89" w:rsidRDefault="006642F5" w:rsidP="006642F5">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lastRenderedPageBreak/>
        <w:t>оказывает депутату сельской Думы помощь в осуществлении депутатских полномочий;</w:t>
      </w:r>
    </w:p>
    <w:p w:rsidR="006642F5" w:rsidRPr="001E4F89" w:rsidRDefault="006642F5" w:rsidP="006642F5">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работает по поручениям депутата сельской Думы, связанным с выполнением его депутатских полномочий;</w:t>
      </w:r>
    </w:p>
    <w:p w:rsidR="006642F5" w:rsidRPr="001E4F89" w:rsidRDefault="006642F5" w:rsidP="006642F5">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ведет запись на прием к депутату сельской Думы;</w:t>
      </w:r>
    </w:p>
    <w:p w:rsidR="006642F5" w:rsidRPr="001E4F89" w:rsidRDefault="006642F5" w:rsidP="006642F5">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сельской Думы в органах государственной власти, органах местного самоуправления, общественных объединениях, в организациях документы, а также информационные и справочные материалы, необходимые депутату для осуществления депутатской деятельности.</w:t>
      </w:r>
    </w:p>
    <w:p w:rsidR="006642F5" w:rsidRPr="001E4F89" w:rsidRDefault="006642F5" w:rsidP="006642F5">
      <w:pPr>
        <w:pStyle w:val="ConsNormal"/>
        <w:numPr>
          <w:ilvl w:val="0"/>
          <w:numId w:val="4"/>
        </w:numPr>
        <w:ind w:right="0"/>
        <w:jc w:val="both"/>
        <w:rPr>
          <w:rFonts w:ascii="Times New Roman" w:hAnsi="Times New Roman" w:cs="Times New Roman"/>
          <w:sz w:val="24"/>
          <w:szCs w:val="24"/>
        </w:rPr>
      </w:pPr>
      <w:r w:rsidRPr="001E4F89">
        <w:rPr>
          <w:rFonts w:ascii="Times New Roman" w:hAnsi="Times New Roman" w:cs="Times New Roman"/>
          <w:sz w:val="24"/>
          <w:szCs w:val="24"/>
        </w:rPr>
        <w:t>получает по поручению депутата адресованные депутату районной (городской, поселковой, сельской) Думы почтовые и телеграфные отправления.</w:t>
      </w:r>
    </w:p>
    <w:p w:rsidR="006642F5" w:rsidRPr="001E4F89" w:rsidRDefault="006642F5" w:rsidP="006642F5">
      <w:pPr>
        <w:pStyle w:val="ConsNormal"/>
        <w:ind w:right="0" w:firstLine="540"/>
        <w:jc w:val="both"/>
        <w:rPr>
          <w:rFonts w:ascii="Times New Roman" w:hAnsi="Times New Roman" w:cs="Times New Roman"/>
          <w:sz w:val="24"/>
          <w:szCs w:val="24"/>
        </w:rPr>
      </w:pPr>
      <w:r w:rsidRPr="001E4F89">
        <w:rPr>
          <w:rFonts w:ascii="Times New Roman" w:hAnsi="Times New Roman" w:cs="Times New Roman"/>
          <w:sz w:val="24"/>
          <w:szCs w:val="24"/>
        </w:rPr>
        <w:t>3. Помощник депутата сельской Думы должен иметь удостоверение, подтверждающее его полномочия. Форма удостоверения устанавливается сельской Думой.</w:t>
      </w:r>
    </w:p>
    <w:p w:rsidR="006642F5" w:rsidRPr="001E4F89" w:rsidRDefault="006642F5" w:rsidP="006642F5">
      <w:pPr>
        <w:pStyle w:val="ConsNonformat"/>
        <w:ind w:right="0"/>
        <w:jc w:val="both"/>
        <w:rPr>
          <w:rFonts w:ascii="Times New Roman" w:hAnsi="Times New Roman" w:cs="Times New Roman"/>
        </w:rPr>
      </w:pPr>
    </w:p>
    <w:p w:rsidR="006642F5" w:rsidRPr="001E4F89" w:rsidRDefault="006642F5" w:rsidP="006642F5">
      <w:pPr>
        <w:rPr>
          <w:rFonts w:ascii="Times New Roman" w:hAnsi="Times New Roman" w:cs="Times New Roman"/>
          <w:sz w:val="24"/>
          <w:szCs w:val="24"/>
        </w:rPr>
      </w:pPr>
    </w:p>
    <w:p w:rsidR="006642F5" w:rsidRPr="001E4F89" w:rsidRDefault="006642F5" w:rsidP="006642F5">
      <w:pPr>
        <w:tabs>
          <w:tab w:val="left" w:pos="900"/>
        </w:tabs>
        <w:rPr>
          <w:rFonts w:ascii="Times New Roman" w:hAnsi="Times New Roman" w:cs="Times New Roman"/>
          <w:sz w:val="24"/>
          <w:szCs w:val="24"/>
        </w:rPr>
      </w:pPr>
    </w:p>
    <w:p w:rsidR="006642F5" w:rsidRPr="001E4F89" w:rsidRDefault="006642F5" w:rsidP="006642F5">
      <w:pPr>
        <w:rPr>
          <w:rFonts w:ascii="Times New Roman" w:hAnsi="Times New Roman" w:cs="Times New Roman"/>
          <w:sz w:val="24"/>
          <w:szCs w:val="24"/>
        </w:rPr>
      </w:pPr>
    </w:p>
    <w:p w:rsidR="006642F5" w:rsidRPr="001E4F89" w:rsidRDefault="006642F5" w:rsidP="006642F5">
      <w:pPr>
        <w:rPr>
          <w:rFonts w:ascii="Times New Roman" w:hAnsi="Times New Roman" w:cs="Times New Roman"/>
          <w:sz w:val="24"/>
          <w:szCs w:val="24"/>
        </w:rPr>
      </w:pPr>
    </w:p>
    <w:p w:rsidR="006642F5" w:rsidRPr="003F2729" w:rsidRDefault="006642F5" w:rsidP="006642F5">
      <w:pPr>
        <w:pStyle w:val="ConsNormal"/>
        <w:ind w:right="0" w:firstLine="540"/>
        <w:rPr>
          <w:rFonts w:ascii="Times New Roman" w:hAnsi="Times New Roman" w:cs="Times New Roman"/>
          <w:sz w:val="24"/>
          <w:szCs w:val="24"/>
        </w:rPr>
      </w:pPr>
    </w:p>
    <w:sectPr w:rsidR="006642F5" w:rsidRPr="003F2729" w:rsidSect="00FB25B6">
      <w:pgSz w:w="11906" w:h="16838"/>
      <w:pgMar w:top="0" w:right="566" w:bottom="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622"/>
    <w:multiLevelType w:val="hybridMultilevel"/>
    <w:tmpl w:val="8E8C2002"/>
    <w:lvl w:ilvl="0" w:tplc="043CAA3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334D7C"/>
    <w:multiLevelType w:val="hybridMultilevel"/>
    <w:tmpl w:val="BD4CB3FC"/>
    <w:lvl w:ilvl="0" w:tplc="81925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1E36E7B"/>
    <w:multiLevelType w:val="multilevel"/>
    <w:tmpl w:val="590446A0"/>
    <w:lvl w:ilvl="0">
      <w:start w:val="1"/>
      <w:numFmt w:val="decimal"/>
      <w:lvlText w:val="%1"/>
      <w:lvlJc w:val="left"/>
      <w:pPr>
        <w:ind w:left="360" w:hanging="360"/>
      </w:pPr>
      <w:rPr>
        <w:rFonts w:hint="default"/>
      </w:rPr>
    </w:lvl>
    <w:lvl w:ilvl="1">
      <w:start w:val="6"/>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3" w15:restartNumberingAfterBreak="0">
    <w:nsid w:val="17426C49"/>
    <w:multiLevelType w:val="multilevel"/>
    <w:tmpl w:val="26B41BBA"/>
    <w:lvl w:ilvl="0">
      <w:start w:val="1"/>
      <w:numFmt w:val="decimal"/>
      <w:lvlText w:val="%1."/>
      <w:lvlJc w:val="left"/>
      <w:pPr>
        <w:ind w:left="1068"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2382" w:hanging="720"/>
      </w:pPr>
      <w:rPr>
        <w:rFonts w:hint="default"/>
      </w:rPr>
    </w:lvl>
    <w:lvl w:ilvl="3">
      <w:start w:val="1"/>
      <w:numFmt w:val="decimal"/>
      <w:isLgl/>
      <w:lvlText w:val="%1.%2.%3.%4."/>
      <w:lvlJc w:val="left"/>
      <w:pPr>
        <w:ind w:left="2859" w:hanging="720"/>
      </w:pPr>
      <w:rPr>
        <w:rFonts w:hint="default"/>
      </w:rPr>
    </w:lvl>
    <w:lvl w:ilvl="4">
      <w:start w:val="1"/>
      <w:numFmt w:val="decimal"/>
      <w:isLgl/>
      <w:lvlText w:val="%1.%2.%3.%4.%5."/>
      <w:lvlJc w:val="left"/>
      <w:pPr>
        <w:ind w:left="3696" w:hanging="1080"/>
      </w:pPr>
      <w:rPr>
        <w:rFonts w:hint="default"/>
      </w:rPr>
    </w:lvl>
    <w:lvl w:ilvl="5">
      <w:start w:val="1"/>
      <w:numFmt w:val="decimal"/>
      <w:isLgl/>
      <w:lvlText w:val="%1.%2.%3.%4.%5.%6."/>
      <w:lvlJc w:val="left"/>
      <w:pPr>
        <w:ind w:left="4173"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487" w:hanging="1440"/>
      </w:pPr>
      <w:rPr>
        <w:rFonts w:hint="default"/>
      </w:rPr>
    </w:lvl>
    <w:lvl w:ilvl="8">
      <w:start w:val="1"/>
      <w:numFmt w:val="decimal"/>
      <w:isLgl/>
      <w:lvlText w:val="%1.%2.%3.%4.%5.%6.%7.%8.%9."/>
      <w:lvlJc w:val="left"/>
      <w:pPr>
        <w:ind w:left="6324" w:hanging="1800"/>
      </w:pPr>
      <w:rPr>
        <w:rFonts w:hint="default"/>
      </w:rPr>
    </w:lvl>
  </w:abstractNum>
  <w:abstractNum w:abstractNumId="4" w15:restartNumberingAfterBreak="0">
    <w:nsid w:val="1F6F1EDA"/>
    <w:multiLevelType w:val="multilevel"/>
    <w:tmpl w:val="0B9A837C"/>
    <w:lvl w:ilvl="0">
      <w:start w:val="1"/>
      <w:numFmt w:val="decimal"/>
      <w:lvlText w:val="%1."/>
      <w:lvlJc w:val="left"/>
      <w:pPr>
        <w:ind w:left="915" w:hanging="375"/>
      </w:pPr>
      <w:rPr>
        <w:rFonts w:hint="default"/>
      </w:rPr>
    </w:lvl>
    <w:lvl w:ilvl="1">
      <w:start w:val="3"/>
      <w:numFmt w:val="decimal"/>
      <w:isLgl/>
      <w:lvlText w:val="%1.%2."/>
      <w:lvlJc w:val="left"/>
      <w:pPr>
        <w:ind w:left="159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50" w:hanging="1800"/>
      </w:pPr>
      <w:rPr>
        <w:rFonts w:hint="default"/>
      </w:rPr>
    </w:lvl>
    <w:lvl w:ilvl="8">
      <w:start w:val="1"/>
      <w:numFmt w:val="decimal"/>
      <w:isLgl/>
      <w:lvlText w:val="%1.%2.%3.%4.%5.%6.%7.%8.%9."/>
      <w:lvlJc w:val="left"/>
      <w:pPr>
        <w:ind w:left="4980" w:hanging="1800"/>
      </w:pPr>
      <w:rPr>
        <w:rFonts w:hint="default"/>
      </w:rPr>
    </w:lvl>
  </w:abstractNum>
  <w:abstractNum w:abstractNumId="5" w15:restartNumberingAfterBreak="0">
    <w:nsid w:val="2032611F"/>
    <w:multiLevelType w:val="hybridMultilevel"/>
    <w:tmpl w:val="AD9A74FC"/>
    <w:lvl w:ilvl="0" w:tplc="81925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3BB714C"/>
    <w:multiLevelType w:val="multilevel"/>
    <w:tmpl w:val="5E2C4FB4"/>
    <w:lvl w:ilvl="0">
      <w:start w:val="1"/>
      <w:numFmt w:val="decimal"/>
      <w:lvlText w:val="%1."/>
      <w:lvlJc w:val="left"/>
      <w:pPr>
        <w:ind w:left="570" w:hanging="57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7" w15:restartNumberingAfterBreak="0">
    <w:nsid w:val="2B5E7BE7"/>
    <w:multiLevelType w:val="multilevel"/>
    <w:tmpl w:val="77A0DBB0"/>
    <w:lvl w:ilvl="0">
      <w:start w:val="1"/>
      <w:numFmt w:val="decimal"/>
      <w:lvlText w:val="%1"/>
      <w:lvlJc w:val="left"/>
      <w:pPr>
        <w:ind w:left="360" w:hanging="360"/>
      </w:pPr>
      <w:rPr>
        <w:rFonts w:hint="default"/>
      </w:rPr>
    </w:lvl>
    <w:lvl w:ilvl="1">
      <w:start w:val="4"/>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8" w15:restartNumberingAfterBreak="0">
    <w:nsid w:val="2E860463"/>
    <w:multiLevelType w:val="hybridMultilevel"/>
    <w:tmpl w:val="78FA854E"/>
    <w:lvl w:ilvl="0" w:tplc="96FE18A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9" w15:restartNumberingAfterBreak="0">
    <w:nsid w:val="4C411F92"/>
    <w:multiLevelType w:val="hybridMultilevel"/>
    <w:tmpl w:val="99C8131C"/>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28137BC"/>
    <w:multiLevelType w:val="hybridMultilevel"/>
    <w:tmpl w:val="78FA854E"/>
    <w:lvl w:ilvl="0" w:tplc="96FE18A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15:restartNumberingAfterBreak="0">
    <w:nsid w:val="68CC2F95"/>
    <w:multiLevelType w:val="multilevel"/>
    <w:tmpl w:val="4FA02ADC"/>
    <w:lvl w:ilvl="0">
      <w:start w:val="1"/>
      <w:numFmt w:val="decimal"/>
      <w:lvlText w:val="%1."/>
      <w:lvlJc w:val="left"/>
      <w:pPr>
        <w:ind w:left="495" w:hanging="495"/>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8880" w:hanging="1800"/>
      </w:pPr>
      <w:rPr>
        <w:rFonts w:hint="default"/>
      </w:rPr>
    </w:lvl>
  </w:abstractNum>
  <w:abstractNum w:abstractNumId="12" w15:restartNumberingAfterBreak="0">
    <w:nsid w:val="69215983"/>
    <w:multiLevelType w:val="multilevel"/>
    <w:tmpl w:val="A50E975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69DE43E6"/>
    <w:multiLevelType w:val="hybridMultilevel"/>
    <w:tmpl w:val="31B8CE38"/>
    <w:lvl w:ilvl="0" w:tplc="7AE65F92">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7D02B31"/>
    <w:multiLevelType w:val="hybridMultilevel"/>
    <w:tmpl w:val="4C6AEF88"/>
    <w:lvl w:ilvl="0" w:tplc="BE1A64D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D1D1DF3"/>
    <w:multiLevelType w:val="hybridMultilevel"/>
    <w:tmpl w:val="6DE42D2C"/>
    <w:lvl w:ilvl="0" w:tplc="51B63704">
      <w:start w:val="1"/>
      <w:numFmt w:val="decimal"/>
      <w:lvlText w:val="%1)"/>
      <w:lvlJc w:val="left"/>
      <w:pPr>
        <w:tabs>
          <w:tab w:val="num" w:pos="851"/>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0"/>
  </w:num>
  <w:num w:numId="4">
    <w:abstractNumId w:val="13"/>
  </w:num>
  <w:num w:numId="5">
    <w:abstractNumId w:val="14"/>
  </w:num>
  <w:num w:numId="6">
    <w:abstractNumId w:val="8"/>
  </w:num>
  <w:num w:numId="7">
    <w:abstractNumId w:val="3"/>
  </w:num>
  <w:num w:numId="8">
    <w:abstractNumId w:val="10"/>
  </w:num>
  <w:num w:numId="9">
    <w:abstractNumId w:val="7"/>
  </w:num>
  <w:num w:numId="10">
    <w:abstractNumId w:val="2"/>
  </w:num>
  <w:num w:numId="11">
    <w:abstractNumId w:val="12"/>
  </w:num>
  <w:num w:numId="12">
    <w:abstractNumId w:val="5"/>
  </w:num>
  <w:num w:numId="13">
    <w:abstractNumId w:val="4"/>
  </w:num>
  <w:num w:numId="14">
    <w:abstractNumId w:val="11"/>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3"/>
    <w:rsid w:val="00023727"/>
    <w:rsid w:val="00052255"/>
    <w:rsid w:val="000713FE"/>
    <w:rsid w:val="000756CC"/>
    <w:rsid w:val="00083FF0"/>
    <w:rsid w:val="000B1DB6"/>
    <w:rsid w:val="000F1176"/>
    <w:rsid w:val="00102980"/>
    <w:rsid w:val="00107EC8"/>
    <w:rsid w:val="00120B56"/>
    <w:rsid w:val="00143596"/>
    <w:rsid w:val="00143AE5"/>
    <w:rsid w:val="0016430B"/>
    <w:rsid w:val="00176B3E"/>
    <w:rsid w:val="00191E70"/>
    <w:rsid w:val="001C5E4D"/>
    <w:rsid w:val="00202A63"/>
    <w:rsid w:val="00204525"/>
    <w:rsid w:val="00222CB6"/>
    <w:rsid w:val="00226563"/>
    <w:rsid w:val="002328CD"/>
    <w:rsid w:val="00234E41"/>
    <w:rsid w:val="00262F8F"/>
    <w:rsid w:val="00267579"/>
    <w:rsid w:val="00271E7F"/>
    <w:rsid w:val="002964E3"/>
    <w:rsid w:val="002C460E"/>
    <w:rsid w:val="002C484B"/>
    <w:rsid w:val="002D48BE"/>
    <w:rsid w:val="002E207C"/>
    <w:rsid w:val="002F4D0F"/>
    <w:rsid w:val="00300A88"/>
    <w:rsid w:val="003407F6"/>
    <w:rsid w:val="003763E2"/>
    <w:rsid w:val="00387BB2"/>
    <w:rsid w:val="003A6B84"/>
    <w:rsid w:val="003B5042"/>
    <w:rsid w:val="003C139B"/>
    <w:rsid w:val="003F2729"/>
    <w:rsid w:val="003F3D8D"/>
    <w:rsid w:val="00406525"/>
    <w:rsid w:val="004204BF"/>
    <w:rsid w:val="0044375E"/>
    <w:rsid w:val="00446D1C"/>
    <w:rsid w:val="0045087C"/>
    <w:rsid w:val="00482DAC"/>
    <w:rsid w:val="004A05C2"/>
    <w:rsid w:val="004A1AD9"/>
    <w:rsid w:val="004B34B0"/>
    <w:rsid w:val="004E14FA"/>
    <w:rsid w:val="004E2883"/>
    <w:rsid w:val="004F136E"/>
    <w:rsid w:val="00515816"/>
    <w:rsid w:val="005221D7"/>
    <w:rsid w:val="00532549"/>
    <w:rsid w:val="00543E1B"/>
    <w:rsid w:val="00547F27"/>
    <w:rsid w:val="0056632C"/>
    <w:rsid w:val="0058155B"/>
    <w:rsid w:val="005B1005"/>
    <w:rsid w:val="005C383C"/>
    <w:rsid w:val="005C768F"/>
    <w:rsid w:val="00657B27"/>
    <w:rsid w:val="006642F5"/>
    <w:rsid w:val="00667B28"/>
    <w:rsid w:val="006969B8"/>
    <w:rsid w:val="006A673E"/>
    <w:rsid w:val="006B1C4C"/>
    <w:rsid w:val="006B41F6"/>
    <w:rsid w:val="006C4071"/>
    <w:rsid w:val="0070193F"/>
    <w:rsid w:val="00704254"/>
    <w:rsid w:val="00717789"/>
    <w:rsid w:val="007278F0"/>
    <w:rsid w:val="007501D4"/>
    <w:rsid w:val="00750FCA"/>
    <w:rsid w:val="00763ED4"/>
    <w:rsid w:val="0076527E"/>
    <w:rsid w:val="007737AE"/>
    <w:rsid w:val="00773B6C"/>
    <w:rsid w:val="0077767D"/>
    <w:rsid w:val="007E7821"/>
    <w:rsid w:val="007F0671"/>
    <w:rsid w:val="007F138D"/>
    <w:rsid w:val="00832BB7"/>
    <w:rsid w:val="0084154A"/>
    <w:rsid w:val="0087001F"/>
    <w:rsid w:val="00880230"/>
    <w:rsid w:val="008817C9"/>
    <w:rsid w:val="00891B70"/>
    <w:rsid w:val="008B0C5E"/>
    <w:rsid w:val="008C1DAC"/>
    <w:rsid w:val="008F118E"/>
    <w:rsid w:val="00940048"/>
    <w:rsid w:val="00947BDF"/>
    <w:rsid w:val="009760FB"/>
    <w:rsid w:val="00976378"/>
    <w:rsid w:val="009A2CD1"/>
    <w:rsid w:val="009A6CAE"/>
    <w:rsid w:val="009E02D3"/>
    <w:rsid w:val="009F0EB6"/>
    <w:rsid w:val="00A32A89"/>
    <w:rsid w:val="00A70B38"/>
    <w:rsid w:val="00A83390"/>
    <w:rsid w:val="00A838B6"/>
    <w:rsid w:val="00A9152C"/>
    <w:rsid w:val="00AB5CF4"/>
    <w:rsid w:val="00AB7602"/>
    <w:rsid w:val="00AD2F05"/>
    <w:rsid w:val="00AE5326"/>
    <w:rsid w:val="00B1749A"/>
    <w:rsid w:val="00B22D2A"/>
    <w:rsid w:val="00B954D8"/>
    <w:rsid w:val="00BB1E8E"/>
    <w:rsid w:val="00BB44B6"/>
    <w:rsid w:val="00BC02C9"/>
    <w:rsid w:val="00BC1B5F"/>
    <w:rsid w:val="00BF510F"/>
    <w:rsid w:val="00C02184"/>
    <w:rsid w:val="00C361A8"/>
    <w:rsid w:val="00C4019C"/>
    <w:rsid w:val="00C46597"/>
    <w:rsid w:val="00C60B91"/>
    <w:rsid w:val="00C6756B"/>
    <w:rsid w:val="00C7067B"/>
    <w:rsid w:val="00C81B45"/>
    <w:rsid w:val="00C83A12"/>
    <w:rsid w:val="00C87038"/>
    <w:rsid w:val="00C879CE"/>
    <w:rsid w:val="00C92A51"/>
    <w:rsid w:val="00CA7CCB"/>
    <w:rsid w:val="00CB0E3C"/>
    <w:rsid w:val="00CB38C6"/>
    <w:rsid w:val="00CE3D28"/>
    <w:rsid w:val="00D1476E"/>
    <w:rsid w:val="00D249DB"/>
    <w:rsid w:val="00D24C04"/>
    <w:rsid w:val="00D24C46"/>
    <w:rsid w:val="00D4299C"/>
    <w:rsid w:val="00D42FBC"/>
    <w:rsid w:val="00D92657"/>
    <w:rsid w:val="00D93F2B"/>
    <w:rsid w:val="00DB07A8"/>
    <w:rsid w:val="00DB4851"/>
    <w:rsid w:val="00DD54F9"/>
    <w:rsid w:val="00DF1D21"/>
    <w:rsid w:val="00E13032"/>
    <w:rsid w:val="00E27F59"/>
    <w:rsid w:val="00E33045"/>
    <w:rsid w:val="00E517BD"/>
    <w:rsid w:val="00E54139"/>
    <w:rsid w:val="00E8052A"/>
    <w:rsid w:val="00E85568"/>
    <w:rsid w:val="00E905F3"/>
    <w:rsid w:val="00EA2311"/>
    <w:rsid w:val="00EA26B2"/>
    <w:rsid w:val="00EB6CD4"/>
    <w:rsid w:val="00EB7D7E"/>
    <w:rsid w:val="00EC23B1"/>
    <w:rsid w:val="00EC3CAA"/>
    <w:rsid w:val="00EE1BB1"/>
    <w:rsid w:val="00EE248B"/>
    <w:rsid w:val="00EE6E25"/>
    <w:rsid w:val="00EF1A4B"/>
    <w:rsid w:val="00EF5724"/>
    <w:rsid w:val="00F105E1"/>
    <w:rsid w:val="00F431C2"/>
    <w:rsid w:val="00F50CE1"/>
    <w:rsid w:val="00F64652"/>
    <w:rsid w:val="00F70C10"/>
    <w:rsid w:val="00F722B5"/>
    <w:rsid w:val="00F74A6C"/>
    <w:rsid w:val="00FB25B6"/>
    <w:rsid w:val="00FB3C16"/>
    <w:rsid w:val="00FC7EB8"/>
    <w:rsid w:val="00FF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5B5D"/>
  <w15:docId w15:val="{9A68AE4F-AB48-4A00-AE30-293B63C1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579"/>
  </w:style>
  <w:style w:type="paragraph" w:styleId="2">
    <w:name w:val="heading 2"/>
    <w:basedOn w:val="a"/>
    <w:link w:val="20"/>
    <w:uiPriority w:val="9"/>
    <w:qFormat/>
    <w:rsid w:val="003763E2"/>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26563"/>
    <w:pPr>
      <w:autoSpaceDE w:val="0"/>
      <w:autoSpaceDN w:val="0"/>
      <w:adjustRightInd w:val="0"/>
      <w:spacing w:after="0" w:line="240" w:lineRule="auto"/>
      <w:ind w:right="19772"/>
    </w:pPr>
    <w:rPr>
      <w:rFonts w:ascii="Arial" w:eastAsia="Times New Roman" w:hAnsi="Arial" w:cs="Arial"/>
      <w:b/>
      <w:bCs/>
      <w:sz w:val="40"/>
      <w:szCs w:val="40"/>
    </w:rPr>
  </w:style>
  <w:style w:type="paragraph" w:customStyle="1" w:styleId="ConsNormal">
    <w:name w:val="ConsNormal"/>
    <w:rsid w:val="00226563"/>
    <w:pPr>
      <w:autoSpaceDE w:val="0"/>
      <w:autoSpaceDN w:val="0"/>
      <w:adjustRightInd w:val="0"/>
      <w:spacing w:after="0" w:line="240" w:lineRule="auto"/>
      <w:ind w:right="19772" w:firstLine="720"/>
    </w:pPr>
    <w:rPr>
      <w:rFonts w:ascii="Arial" w:eastAsia="Times New Roman" w:hAnsi="Arial" w:cs="Arial"/>
      <w:sz w:val="40"/>
      <w:szCs w:val="40"/>
    </w:rPr>
  </w:style>
  <w:style w:type="paragraph" w:customStyle="1" w:styleId="ConsNonformat">
    <w:name w:val="ConsNonformat"/>
    <w:rsid w:val="00226563"/>
    <w:pPr>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21">
    <w:name w:val="Основной текст 21"/>
    <w:basedOn w:val="a"/>
    <w:rsid w:val="002265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ConsPlusNormal">
    <w:name w:val="ConsPlusNormal"/>
    <w:rsid w:val="0022656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basedOn w:val="a"/>
    <w:rsid w:val="00881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8817C9"/>
  </w:style>
  <w:style w:type="character" w:customStyle="1" w:styleId="apple-converted-space">
    <w:name w:val="apple-converted-space"/>
    <w:basedOn w:val="a0"/>
    <w:rsid w:val="008817C9"/>
  </w:style>
  <w:style w:type="character" w:styleId="a3">
    <w:name w:val="Hyperlink"/>
    <w:basedOn w:val="a0"/>
    <w:uiPriority w:val="99"/>
    <w:unhideWhenUsed/>
    <w:rsid w:val="008817C9"/>
    <w:rPr>
      <w:color w:val="0000FF"/>
      <w:u w:val="single"/>
    </w:rPr>
  </w:style>
  <w:style w:type="paragraph" w:styleId="a4">
    <w:name w:val="Normal (Web)"/>
    <w:basedOn w:val="a"/>
    <w:uiPriority w:val="99"/>
    <w:unhideWhenUsed/>
    <w:rsid w:val="00C8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C23B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headertext">
    <w:name w:val="headertext"/>
    <w:basedOn w:val="a"/>
    <w:uiPriority w:val="99"/>
    <w:rsid w:val="00A9152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C768F"/>
    <w:pPr>
      <w:ind w:left="720"/>
      <w:contextualSpacing/>
    </w:pPr>
  </w:style>
  <w:style w:type="character" w:customStyle="1" w:styleId="20">
    <w:name w:val="Заголовок 2 Знак"/>
    <w:basedOn w:val="a0"/>
    <w:link w:val="2"/>
    <w:uiPriority w:val="9"/>
    <w:rsid w:val="003763E2"/>
    <w:rPr>
      <w:rFonts w:ascii="Times New Roman" w:hAnsi="Times New Roman" w:cs="Times New Roman"/>
      <w:b/>
      <w:bCs/>
      <w:sz w:val="36"/>
      <w:szCs w:val="36"/>
    </w:rPr>
  </w:style>
  <w:style w:type="character" w:customStyle="1" w:styleId="blk">
    <w:name w:val="blk"/>
    <w:basedOn w:val="a0"/>
    <w:rsid w:val="00FF210F"/>
  </w:style>
  <w:style w:type="paragraph" w:styleId="a6">
    <w:name w:val="Balloon Text"/>
    <w:basedOn w:val="a"/>
    <w:link w:val="a7"/>
    <w:uiPriority w:val="99"/>
    <w:semiHidden/>
    <w:unhideWhenUsed/>
    <w:rsid w:val="00222CB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2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9047">
      <w:bodyDiv w:val="1"/>
      <w:marLeft w:val="0"/>
      <w:marRight w:val="0"/>
      <w:marTop w:val="0"/>
      <w:marBottom w:val="0"/>
      <w:divBdr>
        <w:top w:val="none" w:sz="0" w:space="0" w:color="auto"/>
        <w:left w:val="none" w:sz="0" w:space="0" w:color="auto"/>
        <w:bottom w:val="none" w:sz="0" w:space="0" w:color="auto"/>
        <w:right w:val="none" w:sz="0" w:space="0" w:color="auto"/>
      </w:divBdr>
    </w:div>
    <w:div w:id="907763265">
      <w:bodyDiv w:val="1"/>
      <w:marLeft w:val="0"/>
      <w:marRight w:val="0"/>
      <w:marTop w:val="0"/>
      <w:marBottom w:val="0"/>
      <w:divBdr>
        <w:top w:val="none" w:sz="0" w:space="0" w:color="auto"/>
        <w:left w:val="none" w:sz="0" w:space="0" w:color="auto"/>
        <w:bottom w:val="none" w:sz="0" w:space="0" w:color="auto"/>
        <w:right w:val="none" w:sz="0" w:space="0" w:color="auto"/>
      </w:divBdr>
    </w:div>
    <w:div w:id="1027828592">
      <w:bodyDiv w:val="1"/>
      <w:marLeft w:val="0"/>
      <w:marRight w:val="0"/>
      <w:marTop w:val="0"/>
      <w:marBottom w:val="0"/>
      <w:divBdr>
        <w:top w:val="none" w:sz="0" w:space="0" w:color="auto"/>
        <w:left w:val="none" w:sz="0" w:space="0" w:color="auto"/>
        <w:bottom w:val="none" w:sz="0" w:space="0" w:color="auto"/>
        <w:right w:val="none" w:sz="0" w:space="0" w:color="auto"/>
      </w:divBdr>
    </w:div>
    <w:div w:id="1043096496">
      <w:bodyDiv w:val="1"/>
      <w:marLeft w:val="0"/>
      <w:marRight w:val="0"/>
      <w:marTop w:val="0"/>
      <w:marBottom w:val="0"/>
      <w:divBdr>
        <w:top w:val="none" w:sz="0" w:space="0" w:color="auto"/>
        <w:left w:val="none" w:sz="0" w:space="0" w:color="auto"/>
        <w:bottom w:val="none" w:sz="0" w:space="0" w:color="auto"/>
        <w:right w:val="none" w:sz="0" w:space="0" w:color="auto"/>
      </w:divBdr>
    </w:div>
    <w:div w:id="1173759814">
      <w:bodyDiv w:val="1"/>
      <w:marLeft w:val="0"/>
      <w:marRight w:val="0"/>
      <w:marTop w:val="0"/>
      <w:marBottom w:val="0"/>
      <w:divBdr>
        <w:top w:val="none" w:sz="0" w:space="0" w:color="auto"/>
        <w:left w:val="none" w:sz="0" w:space="0" w:color="auto"/>
        <w:bottom w:val="none" w:sz="0" w:space="0" w:color="auto"/>
        <w:right w:val="none" w:sz="0" w:space="0" w:color="auto"/>
      </w:divBdr>
    </w:div>
    <w:div w:id="1374885126">
      <w:bodyDiv w:val="1"/>
      <w:marLeft w:val="0"/>
      <w:marRight w:val="0"/>
      <w:marTop w:val="0"/>
      <w:marBottom w:val="0"/>
      <w:divBdr>
        <w:top w:val="none" w:sz="0" w:space="0" w:color="auto"/>
        <w:left w:val="none" w:sz="0" w:space="0" w:color="auto"/>
        <w:bottom w:val="none" w:sz="0" w:space="0" w:color="auto"/>
        <w:right w:val="none" w:sz="0" w:space="0" w:color="auto"/>
      </w:divBdr>
      <w:divsChild>
        <w:div w:id="226259459">
          <w:marLeft w:val="0"/>
          <w:marRight w:val="0"/>
          <w:marTop w:val="120"/>
          <w:marBottom w:val="0"/>
          <w:divBdr>
            <w:top w:val="none" w:sz="0" w:space="0" w:color="auto"/>
            <w:left w:val="none" w:sz="0" w:space="0" w:color="auto"/>
            <w:bottom w:val="none" w:sz="0" w:space="0" w:color="auto"/>
            <w:right w:val="none" w:sz="0" w:space="0" w:color="auto"/>
          </w:divBdr>
        </w:div>
        <w:div w:id="301347592">
          <w:marLeft w:val="0"/>
          <w:marRight w:val="0"/>
          <w:marTop w:val="120"/>
          <w:marBottom w:val="0"/>
          <w:divBdr>
            <w:top w:val="none" w:sz="0" w:space="0" w:color="auto"/>
            <w:left w:val="none" w:sz="0" w:space="0" w:color="auto"/>
            <w:bottom w:val="none" w:sz="0" w:space="0" w:color="auto"/>
            <w:right w:val="none" w:sz="0" w:space="0" w:color="auto"/>
          </w:divBdr>
        </w:div>
      </w:divsChild>
    </w:div>
    <w:div w:id="1459566838">
      <w:bodyDiv w:val="1"/>
      <w:marLeft w:val="0"/>
      <w:marRight w:val="0"/>
      <w:marTop w:val="0"/>
      <w:marBottom w:val="0"/>
      <w:divBdr>
        <w:top w:val="none" w:sz="0" w:space="0" w:color="auto"/>
        <w:left w:val="none" w:sz="0" w:space="0" w:color="auto"/>
        <w:bottom w:val="none" w:sz="0" w:space="0" w:color="auto"/>
        <w:right w:val="none" w:sz="0" w:space="0" w:color="auto"/>
      </w:divBdr>
    </w:div>
    <w:div w:id="18136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76/" TargetMode="External"/><Relationship Id="rId13" Type="http://schemas.openxmlformats.org/officeDocument/2006/relationships/hyperlink" Target="http://docs.cntd.ru/document/499018380" TargetMode="External"/><Relationship Id="rId3" Type="http://schemas.openxmlformats.org/officeDocument/2006/relationships/styles" Target="styles.xml"/><Relationship Id="rId7" Type="http://schemas.openxmlformats.org/officeDocument/2006/relationships/hyperlink" Target="http://www.consultant.ru/document/cons_doc_LAW_385033/" TargetMode="External"/><Relationship Id="rId12" Type="http://schemas.openxmlformats.org/officeDocument/2006/relationships/hyperlink" Target="http://docs.cntd.ru/document/9023835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document/cons_doc_LAW_385033/" TargetMode="External"/><Relationship Id="rId11" Type="http://schemas.openxmlformats.org/officeDocument/2006/relationships/hyperlink" Target="http://docs.cntd.ru/document/9021352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www.consultant.ru/document/cons_doc_LAW_385032/" TargetMode="External"/><Relationship Id="rId14" Type="http://schemas.openxmlformats.org/officeDocument/2006/relationships/hyperlink" Target="http://docs.cntd.ru/document/9005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D7BD-9D3D-490D-BEE1-0B3B62FF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5829</Words>
  <Characters>33231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2023-10-18T05:32:00Z</cp:lastPrinted>
  <dcterms:created xsi:type="dcterms:W3CDTF">2023-10-12T11:00:00Z</dcterms:created>
  <dcterms:modified xsi:type="dcterms:W3CDTF">2023-10-18T05:51:00Z</dcterms:modified>
</cp:coreProperties>
</file>