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C5E3B"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roofErr w:type="gramStart"/>
      <w:r w:rsidRPr="00541EF7">
        <w:rPr>
          <w:rFonts w:ascii="Times New Roman" w:hAnsi="Times New Roman" w:cs="Times New Roman"/>
          <w:b/>
          <w:bCs/>
          <w:color w:val="212121"/>
        </w:rPr>
        <w:t xml:space="preserve">АДМИНИСТРАЦИЯ  </w:t>
      </w:r>
      <w:r w:rsidR="00D06D28">
        <w:rPr>
          <w:rFonts w:ascii="Times New Roman" w:hAnsi="Times New Roman" w:cs="Times New Roman"/>
          <w:b/>
          <w:bCs/>
          <w:color w:val="212121"/>
        </w:rPr>
        <w:t>ЗНАМЕНСКОГО</w:t>
      </w:r>
      <w:proofErr w:type="gramEnd"/>
      <w:r w:rsidRPr="00541EF7">
        <w:rPr>
          <w:rFonts w:ascii="Times New Roman" w:hAnsi="Times New Roman" w:cs="Times New Roman"/>
          <w:b/>
          <w:bCs/>
          <w:color w:val="212121"/>
        </w:rPr>
        <w:t xml:space="preserve"> СЕЛЬСКОГО ПОСЕЛЕНИЯ</w:t>
      </w:r>
    </w:p>
    <w:p w14:paraId="5207BDB9"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ЯРАНСКОГО РАЙОНА КИРОВСКОЙ ОБЛАСТИ</w:t>
      </w:r>
    </w:p>
    <w:p w14:paraId="0E063634"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
    <w:p w14:paraId="1F5A341F"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shd w:val="clear" w:color="auto" w:fill="FFFFFF"/>
        </w:rPr>
        <w:t>ПОСТАНОВЛЕНИЕ</w:t>
      </w:r>
    </w:p>
    <w:p w14:paraId="628E4AD2"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
    <w:tbl>
      <w:tblPr>
        <w:tblW w:w="9045" w:type="dxa"/>
        <w:shd w:val="clear" w:color="auto" w:fill="FFFFFF"/>
        <w:tblLook w:val="04A0" w:firstRow="1" w:lastRow="0" w:firstColumn="1" w:lastColumn="0" w:noHBand="0" w:noVBand="1"/>
      </w:tblPr>
      <w:tblGrid>
        <w:gridCol w:w="4543"/>
        <w:gridCol w:w="4502"/>
      </w:tblGrid>
      <w:tr w:rsidR="00A54907" w:rsidRPr="00541EF7" w14:paraId="3A39F96A" w14:textId="77777777" w:rsidTr="00A54907">
        <w:tc>
          <w:tcPr>
            <w:tcW w:w="4785" w:type="dxa"/>
            <w:shd w:val="clear" w:color="auto" w:fill="FFFFFF"/>
            <w:hideMark/>
          </w:tcPr>
          <w:p w14:paraId="07D95806" w14:textId="3C3980E4" w:rsidR="00A54907" w:rsidRPr="00541EF7" w:rsidRDefault="003829E9" w:rsidP="003829E9">
            <w:pPr>
              <w:spacing w:line="254" w:lineRule="atLeast"/>
              <w:rPr>
                <w:rFonts w:ascii="Times New Roman" w:hAnsi="Times New Roman" w:cs="Times New Roman"/>
                <w:color w:val="212121"/>
              </w:rPr>
            </w:pPr>
            <w:r>
              <w:rPr>
                <w:rFonts w:ascii="Times New Roman" w:hAnsi="Times New Roman" w:cs="Times New Roman"/>
                <w:color w:val="212121"/>
              </w:rPr>
              <w:t>от 2</w:t>
            </w:r>
            <w:r w:rsidR="00766034">
              <w:rPr>
                <w:rFonts w:ascii="Times New Roman" w:hAnsi="Times New Roman" w:cs="Times New Roman"/>
                <w:color w:val="212121"/>
              </w:rPr>
              <w:t>4</w:t>
            </w:r>
            <w:r>
              <w:rPr>
                <w:rFonts w:ascii="Times New Roman" w:hAnsi="Times New Roman" w:cs="Times New Roman"/>
                <w:color w:val="212121"/>
              </w:rPr>
              <w:t>.06.202</w:t>
            </w:r>
            <w:r w:rsidR="00766034">
              <w:rPr>
                <w:rFonts w:ascii="Times New Roman" w:hAnsi="Times New Roman" w:cs="Times New Roman"/>
                <w:color w:val="212121"/>
              </w:rPr>
              <w:t>5</w:t>
            </w:r>
          </w:p>
        </w:tc>
        <w:tc>
          <w:tcPr>
            <w:tcW w:w="4786" w:type="dxa"/>
            <w:shd w:val="clear" w:color="auto" w:fill="FFFFFF"/>
            <w:hideMark/>
          </w:tcPr>
          <w:p w14:paraId="381289B7" w14:textId="74CDAD68" w:rsidR="00A54907" w:rsidRPr="00541EF7" w:rsidRDefault="00A54907" w:rsidP="00A54907">
            <w:pPr>
              <w:spacing w:line="254" w:lineRule="atLeast"/>
              <w:jc w:val="center"/>
              <w:rPr>
                <w:rFonts w:ascii="Times New Roman" w:hAnsi="Times New Roman" w:cs="Times New Roman"/>
                <w:color w:val="212121"/>
              </w:rPr>
            </w:pPr>
            <w:r w:rsidRPr="00541EF7">
              <w:rPr>
                <w:rFonts w:ascii="Times New Roman" w:hAnsi="Times New Roman" w:cs="Times New Roman"/>
                <w:shd w:val="clear" w:color="auto" w:fill="FFFFFF"/>
              </w:rPr>
              <w:t xml:space="preserve">          </w:t>
            </w:r>
            <w:r w:rsidR="003B0C96">
              <w:rPr>
                <w:rFonts w:ascii="Times New Roman" w:hAnsi="Times New Roman" w:cs="Times New Roman"/>
                <w:shd w:val="clear" w:color="auto" w:fill="FFFFFF"/>
              </w:rPr>
              <w:t xml:space="preserve">                              №</w:t>
            </w:r>
            <w:r w:rsidR="00766034">
              <w:rPr>
                <w:rFonts w:ascii="Times New Roman" w:hAnsi="Times New Roman" w:cs="Times New Roman"/>
                <w:shd w:val="clear" w:color="auto" w:fill="FFFFFF"/>
              </w:rPr>
              <w:t>56</w:t>
            </w:r>
          </w:p>
        </w:tc>
      </w:tr>
    </w:tbl>
    <w:p w14:paraId="5D22195E"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
    <w:p w14:paraId="00341E64" w14:textId="77777777" w:rsidR="00A54907" w:rsidRPr="00541EF7" w:rsidRDefault="00D06D28" w:rsidP="00A54907">
      <w:pPr>
        <w:shd w:val="clear" w:color="auto" w:fill="FFFFFF"/>
        <w:spacing w:line="254" w:lineRule="atLeast"/>
        <w:jc w:val="center"/>
        <w:rPr>
          <w:rFonts w:ascii="Times New Roman" w:hAnsi="Times New Roman" w:cs="Times New Roman"/>
          <w:shd w:val="clear" w:color="auto" w:fill="FFFFFF"/>
        </w:rPr>
      </w:pPr>
      <w:r>
        <w:rPr>
          <w:rFonts w:ascii="Times New Roman" w:hAnsi="Times New Roman" w:cs="Times New Roman"/>
          <w:shd w:val="clear" w:color="auto" w:fill="FFFFFF"/>
        </w:rPr>
        <w:t>м. Знаменка</w:t>
      </w:r>
    </w:p>
    <w:p w14:paraId="6A7EA3BD" w14:textId="77777777" w:rsidR="00A54907" w:rsidRPr="00541EF7" w:rsidRDefault="00A54907" w:rsidP="00A54907">
      <w:pPr>
        <w:jc w:val="center"/>
        <w:rPr>
          <w:rFonts w:ascii="Times New Roman" w:hAnsi="Times New Roman" w:cs="Times New Roman"/>
        </w:rPr>
      </w:pPr>
    </w:p>
    <w:p w14:paraId="175C7975" w14:textId="77777777" w:rsidR="00A54907" w:rsidRPr="00541EF7" w:rsidRDefault="00A54907" w:rsidP="00A54907">
      <w:pPr>
        <w:jc w:val="center"/>
        <w:rPr>
          <w:rFonts w:ascii="Times New Roman" w:hAnsi="Times New Roman" w:cs="Times New Roman"/>
        </w:rPr>
      </w:pPr>
    </w:p>
    <w:tbl>
      <w:tblPr>
        <w:tblW w:w="4830" w:type="pct"/>
        <w:tblLook w:val="01E0" w:firstRow="1" w:lastRow="1" w:firstColumn="1" w:lastColumn="1" w:noHBand="0" w:noVBand="0"/>
      </w:tblPr>
      <w:tblGrid>
        <w:gridCol w:w="9826"/>
      </w:tblGrid>
      <w:tr w:rsidR="00A54907" w:rsidRPr="00766034" w14:paraId="765E6384" w14:textId="77777777" w:rsidTr="00766034">
        <w:trPr>
          <w:trHeight w:val="1946"/>
        </w:trPr>
        <w:tc>
          <w:tcPr>
            <w:tcW w:w="5000" w:type="pct"/>
          </w:tcPr>
          <w:p w14:paraId="51AC3FAA" w14:textId="77777777" w:rsidR="00A54907" w:rsidRPr="00766034" w:rsidRDefault="003B0C96" w:rsidP="00A54907">
            <w:pPr>
              <w:pStyle w:val="1"/>
              <w:shd w:val="clear" w:color="auto" w:fill="auto"/>
              <w:spacing w:before="280" w:after="280"/>
              <w:ind w:firstLine="0"/>
              <w:jc w:val="center"/>
              <w:rPr>
                <w:rFonts w:ascii="Times New Roman" w:hAnsi="Times New Roman" w:cs="Times New Roman"/>
                <w:b/>
              </w:rPr>
            </w:pPr>
            <w:r w:rsidRPr="00766034">
              <w:rPr>
                <w:rFonts w:ascii="Times New Roman" w:hAnsi="Times New Roman" w:cs="Times New Roman"/>
                <w:b/>
              </w:rPr>
              <w:t xml:space="preserve">О внесении </w:t>
            </w:r>
            <w:proofErr w:type="gramStart"/>
            <w:r w:rsidRPr="00766034">
              <w:rPr>
                <w:rFonts w:ascii="Times New Roman" w:hAnsi="Times New Roman" w:cs="Times New Roman"/>
                <w:b/>
              </w:rPr>
              <w:t>изменений  в</w:t>
            </w:r>
            <w:proofErr w:type="gramEnd"/>
            <w:r w:rsidRPr="00766034">
              <w:rPr>
                <w:rFonts w:ascii="Times New Roman" w:hAnsi="Times New Roman" w:cs="Times New Roman"/>
                <w:b/>
              </w:rPr>
              <w:t xml:space="preserve"> постановление от 29.04.2022 №38 </w:t>
            </w:r>
            <w:r w:rsidR="00A54907" w:rsidRPr="00766034">
              <w:rPr>
                <w:rFonts w:ascii="Times New Roman" w:hAnsi="Times New Roman" w:cs="Times New Roman"/>
                <w:b/>
              </w:rPr>
              <w:t>Об утверждении административного регламента предоставления муниципальной услуги «Предоставление жилого</w:t>
            </w:r>
            <w:r w:rsidR="00CC7E1A" w:rsidRPr="00766034">
              <w:rPr>
                <w:rFonts w:ascii="Times New Roman" w:hAnsi="Times New Roman" w:cs="Times New Roman"/>
                <w:b/>
              </w:rPr>
              <w:t xml:space="preserve"> </w:t>
            </w:r>
            <w:r w:rsidR="00A54907" w:rsidRPr="00766034">
              <w:rPr>
                <w:rFonts w:ascii="Times New Roman" w:hAnsi="Times New Roman" w:cs="Times New Roman"/>
                <w:b/>
              </w:rPr>
              <w:t xml:space="preserve">помещения по договору социального найма» на территории </w:t>
            </w:r>
            <w:r w:rsidR="00D06D28" w:rsidRPr="00766034">
              <w:rPr>
                <w:rFonts w:ascii="Times New Roman" w:hAnsi="Times New Roman" w:cs="Times New Roman"/>
                <w:b/>
              </w:rPr>
              <w:t>Знаменского</w:t>
            </w:r>
            <w:r w:rsidR="00A54907" w:rsidRPr="00766034">
              <w:rPr>
                <w:rFonts w:ascii="Times New Roman" w:hAnsi="Times New Roman" w:cs="Times New Roman"/>
                <w:b/>
              </w:rPr>
              <w:t xml:space="preserve"> сельского поселения Яранского района Кировской области</w:t>
            </w:r>
          </w:p>
          <w:p w14:paraId="58134582" w14:textId="77777777" w:rsidR="00A54907" w:rsidRPr="00766034" w:rsidRDefault="00A54907" w:rsidP="00A54907">
            <w:pPr>
              <w:autoSpaceDE w:val="0"/>
              <w:autoSpaceDN w:val="0"/>
              <w:adjustRightInd w:val="0"/>
              <w:ind w:right="57"/>
              <w:jc w:val="center"/>
              <w:rPr>
                <w:rFonts w:ascii="Times New Roman" w:hAnsi="Times New Roman" w:cs="Times New Roman"/>
                <w:b/>
                <w:sz w:val="28"/>
                <w:szCs w:val="28"/>
              </w:rPr>
            </w:pPr>
          </w:p>
        </w:tc>
      </w:tr>
    </w:tbl>
    <w:p w14:paraId="1E1CB03F" w14:textId="77777777" w:rsidR="00A54907" w:rsidRPr="00766034" w:rsidRDefault="00A54907" w:rsidP="00766034">
      <w:pPr>
        <w:pStyle w:val="a6"/>
        <w:spacing w:line="276" w:lineRule="auto"/>
        <w:ind w:firstLine="0"/>
        <w:rPr>
          <w:sz w:val="28"/>
          <w:szCs w:val="28"/>
        </w:rPr>
      </w:pPr>
    </w:p>
    <w:p w14:paraId="4DA22CF0" w14:textId="77777777" w:rsidR="00A54907" w:rsidRPr="00766034" w:rsidRDefault="00A54907" w:rsidP="003B0C96">
      <w:pPr>
        <w:shd w:val="clear" w:color="auto" w:fill="FFFFFF"/>
        <w:ind w:firstLine="720"/>
        <w:jc w:val="both"/>
        <w:rPr>
          <w:rFonts w:ascii="Times New Roman" w:eastAsia="Times New Roman" w:hAnsi="Times New Roman" w:cs="Times New Roman"/>
          <w:sz w:val="28"/>
          <w:szCs w:val="28"/>
          <w:shd w:val="clear" w:color="auto" w:fill="FFFFFF"/>
        </w:rPr>
      </w:pPr>
      <w:r w:rsidRPr="00766034">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766034">
        <w:rPr>
          <w:rFonts w:ascii="Times New Roman" w:hAnsi="Times New Roman" w:cs="Times New Roman"/>
          <w:iCs/>
          <w:sz w:val="28"/>
          <w:szCs w:val="28"/>
        </w:rPr>
        <w:t xml:space="preserve">постановлением администрации </w:t>
      </w:r>
      <w:r w:rsidR="00D06D28" w:rsidRPr="00766034">
        <w:rPr>
          <w:rFonts w:ascii="Times New Roman" w:hAnsi="Times New Roman" w:cs="Times New Roman"/>
          <w:iCs/>
          <w:sz w:val="28"/>
          <w:szCs w:val="28"/>
        </w:rPr>
        <w:t>Знаменского</w:t>
      </w:r>
      <w:r w:rsidRPr="00766034">
        <w:rPr>
          <w:rFonts w:ascii="Times New Roman" w:hAnsi="Times New Roman" w:cs="Times New Roman"/>
          <w:iCs/>
          <w:sz w:val="28"/>
          <w:szCs w:val="28"/>
        </w:rPr>
        <w:t xml:space="preserve"> сельск</w:t>
      </w:r>
      <w:r w:rsidR="00D06D28" w:rsidRPr="00766034">
        <w:rPr>
          <w:rFonts w:ascii="Times New Roman" w:hAnsi="Times New Roman" w:cs="Times New Roman"/>
          <w:iCs/>
          <w:sz w:val="28"/>
          <w:szCs w:val="28"/>
        </w:rPr>
        <w:t xml:space="preserve">ого поселения от </w:t>
      </w:r>
      <w:r w:rsidR="003B0C96" w:rsidRPr="00766034">
        <w:rPr>
          <w:rFonts w:ascii="Times New Roman" w:hAnsi="Times New Roman" w:cs="Times New Roman"/>
          <w:iCs/>
          <w:sz w:val="28"/>
          <w:szCs w:val="28"/>
        </w:rPr>
        <w:t>05.04.2022 № 36</w:t>
      </w:r>
      <w:r w:rsidRPr="00766034">
        <w:rPr>
          <w:rFonts w:ascii="Times New Roman" w:hAnsi="Times New Roman" w:cs="Times New Roman"/>
          <w:iCs/>
          <w:sz w:val="28"/>
          <w:szCs w:val="28"/>
        </w:rPr>
        <w:t xml:space="preserve"> «</w:t>
      </w:r>
      <w:r w:rsidRPr="00766034">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D06D28" w:rsidRPr="00766034">
        <w:rPr>
          <w:rFonts w:ascii="Times New Roman" w:eastAsia="TimesNewRomanPS-BoldMT" w:hAnsi="Times New Roman" w:cs="Times New Roman"/>
          <w:sz w:val="28"/>
          <w:szCs w:val="28"/>
        </w:rPr>
        <w:t>Знаменского</w:t>
      </w:r>
      <w:r w:rsidRPr="00766034">
        <w:rPr>
          <w:rFonts w:ascii="Times New Roman" w:eastAsia="TimesNewRomanPS-BoldMT" w:hAnsi="Times New Roman" w:cs="Times New Roman"/>
          <w:sz w:val="28"/>
          <w:szCs w:val="28"/>
        </w:rPr>
        <w:t xml:space="preserve"> сельского поселения Яранского муниципального района</w:t>
      </w:r>
      <w:r w:rsidRPr="00766034">
        <w:rPr>
          <w:rFonts w:ascii="Times New Roman" w:eastAsia="TimesNewRomanPS-BoldMT" w:hAnsi="Times New Roman" w:cs="Times New Roman"/>
          <w:b/>
          <w:bCs/>
          <w:sz w:val="28"/>
          <w:szCs w:val="28"/>
        </w:rPr>
        <w:t xml:space="preserve"> </w:t>
      </w:r>
      <w:r w:rsidRPr="00766034">
        <w:rPr>
          <w:rFonts w:ascii="Times New Roman" w:eastAsia="TimesNewRomanPS-BoldMT" w:hAnsi="Times New Roman" w:cs="Times New Roman"/>
          <w:bCs/>
          <w:sz w:val="28"/>
          <w:szCs w:val="28"/>
        </w:rPr>
        <w:t>»</w:t>
      </w:r>
      <w:r w:rsidRPr="00766034">
        <w:rPr>
          <w:rFonts w:ascii="Times New Roman" w:hAnsi="Times New Roman" w:cs="Times New Roman"/>
          <w:iCs/>
          <w:sz w:val="28"/>
          <w:szCs w:val="28"/>
        </w:rPr>
        <w:t xml:space="preserve">, </w:t>
      </w:r>
      <w:bookmarkEnd w:id="0"/>
      <w:r w:rsidRPr="00766034">
        <w:rPr>
          <w:rFonts w:ascii="Times New Roman" w:eastAsia="Times New Roman" w:hAnsi="Times New Roman" w:cs="Times New Roman"/>
          <w:sz w:val="28"/>
          <w:szCs w:val="28"/>
          <w:shd w:val="clear" w:color="auto" w:fill="FFFFFF"/>
        </w:rPr>
        <w:t xml:space="preserve">администрация </w:t>
      </w:r>
      <w:r w:rsidR="00D06D28" w:rsidRPr="00766034">
        <w:rPr>
          <w:rFonts w:ascii="Times New Roman" w:eastAsia="Times New Roman" w:hAnsi="Times New Roman" w:cs="Times New Roman"/>
          <w:sz w:val="28"/>
          <w:szCs w:val="28"/>
          <w:shd w:val="clear" w:color="auto" w:fill="FFFFFF"/>
        </w:rPr>
        <w:t>Знаменского</w:t>
      </w:r>
      <w:r w:rsidRPr="00766034">
        <w:rPr>
          <w:rFonts w:ascii="Times New Roman" w:eastAsia="Times New Roman" w:hAnsi="Times New Roman" w:cs="Times New Roman"/>
          <w:sz w:val="28"/>
          <w:szCs w:val="28"/>
          <w:shd w:val="clear" w:color="auto" w:fill="FFFFFF"/>
        </w:rPr>
        <w:t xml:space="preserve"> сельского поселения ПОСТАНОВЛЯЕТ:</w:t>
      </w:r>
    </w:p>
    <w:p w14:paraId="61A2DB09" w14:textId="77777777" w:rsidR="003B0C96" w:rsidRPr="00766034" w:rsidRDefault="003B0C96" w:rsidP="003B0C96">
      <w:pPr>
        <w:shd w:val="clear" w:color="auto" w:fill="FFFFFF"/>
        <w:ind w:firstLine="720"/>
        <w:jc w:val="both"/>
        <w:rPr>
          <w:rFonts w:ascii="Times New Roman" w:eastAsia="Times New Roman" w:hAnsi="Times New Roman" w:cs="Times New Roman"/>
          <w:sz w:val="28"/>
          <w:szCs w:val="28"/>
          <w:shd w:val="clear" w:color="auto" w:fill="FFFFFF"/>
        </w:rPr>
      </w:pPr>
    </w:p>
    <w:p w14:paraId="5235989D" w14:textId="674303C3" w:rsidR="00766034" w:rsidRPr="00766034" w:rsidRDefault="00766034" w:rsidP="00766034">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1.</w:t>
      </w:r>
      <w:r w:rsidR="00D7764C">
        <w:rPr>
          <w:rFonts w:ascii="Times New Roman" w:hAnsi="Times New Roman" w:cs="Times New Roman"/>
          <w:sz w:val="28"/>
          <w:szCs w:val="28"/>
        </w:rPr>
        <w:t xml:space="preserve"> </w:t>
      </w:r>
      <w:r w:rsidR="003B0C96" w:rsidRPr="00766034">
        <w:rPr>
          <w:rFonts w:ascii="Times New Roman" w:hAnsi="Times New Roman" w:cs="Times New Roman"/>
          <w:sz w:val="28"/>
          <w:szCs w:val="28"/>
        </w:rPr>
        <w:t xml:space="preserve">Внести изменения </w:t>
      </w:r>
      <w:proofErr w:type="gramStart"/>
      <w:r w:rsidR="003B0C96" w:rsidRPr="00766034">
        <w:rPr>
          <w:rFonts w:ascii="Times New Roman" w:hAnsi="Times New Roman" w:cs="Times New Roman"/>
          <w:sz w:val="28"/>
          <w:szCs w:val="28"/>
        </w:rPr>
        <w:t xml:space="preserve">в </w:t>
      </w:r>
      <w:r w:rsidR="00A54907" w:rsidRPr="00766034">
        <w:rPr>
          <w:rFonts w:ascii="Times New Roman" w:hAnsi="Times New Roman" w:cs="Times New Roman"/>
          <w:sz w:val="28"/>
          <w:szCs w:val="28"/>
        </w:rPr>
        <w:t xml:space="preserve"> административный</w:t>
      </w:r>
      <w:proofErr w:type="gramEnd"/>
      <w:r w:rsidR="00A54907" w:rsidRPr="00766034">
        <w:rPr>
          <w:rFonts w:ascii="Times New Roman" w:hAnsi="Times New Roman" w:cs="Times New Roman"/>
          <w:sz w:val="28"/>
          <w:szCs w:val="28"/>
        </w:rPr>
        <w:t xml:space="preserve"> регламент предоставления муниципальной услуги </w:t>
      </w:r>
      <w:r w:rsidR="003B0C96" w:rsidRPr="00766034">
        <w:rPr>
          <w:rFonts w:ascii="Times New Roman" w:hAnsi="Times New Roman" w:cs="Times New Roman"/>
          <w:sz w:val="28"/>
          <w:szCs w:val="28"/>
        </w:rPr>
        <w:t xml:space="preserve">«Предоставление жилого помещения по договору социального найма» на территории Знаменского сельского поселения Яранского района Кировской области от 29.04.2022 №38 </w:t>
      </w:r>
      <w:r w:rsidRPr="00766034">
        <w:rPr>
          <w:rFonts w:ascii="Times New Roman" w:hAnsi="Times New Roman" w:cs="Times New Roman"/>
          <w:sz w:val="28"/>
          <w:szCs w:val="28"/>
        </w:rPr>
        <w:t>следующие изменения:</w:t>
      </w:r>
    </w:p>
    <w:p w14:paraId="070367CC" w14:textId="596C2AE4" w:rsidR="00766034" w:rsidRPr="00FF0BF4" w:rsidRDefault="00FF0BF4" w:rsidP="00FF0BF4">
      <w:pPr>
        <w:pStyle w:val="a8"/>
        <w:numPr>
          <w:ilvl w:val="1"/>
          <w:numId w:val="33"/>
        </w:numPr>
        <w:shd w:val="clear" w:color="auto" w:fill="FFFFFF"/>
        <w:jc w:val="both"/>
        <w:rPr>
          <w:rFonts w:ascii="Times New Roman" w:hAnsi="Times New Roman" w:cs="Times New Roman"/>
          <w:sz w:val="28"/>
          <w:szCs w:val="28"/>
        </w:rPr>
      </w:pPr>
      <w:proofErr w:type="gramStart"/>
      <w:r>
        <w:rPr>
          <w:rFonts w:ascii="Times New Roman" w:hAnsi="Times New Roman" w:cs="Times New Roman"/>
          <w:sz w:val="28"/>
          <w:szCs w:val="28"/>
        </w:rPr>
        <w:t>.</w:t>
      </w:r>
      <w:r w:rsidR="00766034" w:rsidRPr="00FF0BF4">
        <w:rPr>
          <w:rFonts w:ascii="Times New Roman" w:hAnsi="Times New Roman" w:cs="Times New Roman"/>
          <w:sz w:val="28"/>
          <w:szCs w:val="28"/>
        </w:rPr>
        <w:t>Пункт</w:t>
      </w:r>
      <w:proofErr w:type="gramEnd"/>
      <w:r w:rsidR="00766034" w:rsidRPr="00FF0BF4">
        <w:rPr>
          <w:rFonts w:ascii="Times New Roman" w:hAnsi="Times New Roman" w:cs="Times New Roman"/>
          <w:sz w:val="28"/>
          <w:szCs w:val="28"/>
        </w:rPr>
        <w:t xml:space="preserve"> 2.3.3 Регламента слова «Пенсионным Фондом Российской Федерации» заменить словами «</w:t>
      </w:r>
      <w:bookmarkStart w:id="1" w:name="_Hlk201665781"/>
      <w:r w:rsidR="00766034" w:rsidRPr="00FF0BF4">
        <w:rPr>
          <w:rFonts w:ascii="Times New Roman" w:hAnsi="Times New Roman" w:cs="Times New Roman"/>
          <w:sz w:val="28"/>
          <w:szCs w:val="28"/>
        </w:rPr>
        <w:t>Фондом пенсионного и социального страхования Российской Федерации</w:t>
      </w:r>
      <w:bookmarkEnd w:id="1"/>
      <w:r w:rsidR="00766034" w:rsidRPr="00FF0BF4">
        <w:rPr>
          <w:rFonts w:ascii="Times New Roman" w:hAnsi="Times New Roman" w:cs="Times New Roman"/>
          <w:sz w:val="28"/>
          <w:szCs w:val="28"/>
        </w:rPr>
        <w:t>»;</w:t>
      </w:r>
    </w:p>
    <w:p w14:paraId="6D2C9952" w14:textId="1081AA3A" w:rsidR="00766034" w:rsidRPr="00FF0BF4" w:rsidRDefault="00FF0BF4" w:rsidP="00FF0BF4">
      <w:pPr>
        <w:pStyle w:val="a8"/>
        <w:numPr>
          <w:ilvl w:val="1"/>
          <w:numId w:val="33"/>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766034" w:rsidRPr="00FF0BF4">
        <w:rPr>
          <w:rFonts w:ascii="Times New Roman" w:hAnsi="Times New Roman" w:cs="Times New Roman"/>
          <w:sz w:val="28"/>
          <w:szCs w:val="28"/>
        </w:rPr>
        <w:t>Пункт 1.4. Регламента слова «на официальном сайте Уполномоченного органа (</w:t>
      </w:r>
      <w:proofErr w:type="spellStart"/>
      <w:r w:rsidR="00766034" w:rsidRPr="00FF0BF4">
        <w:rPr>
          <w:rFonts w:ascii="Times New Roman" w:hAnsi="Times New Roman" w:cs="Times New Roman"/>
          <w:sz w:val="28"/>
          <w:szCs w:val="28"/>
        </w:rPr>
        <w:t>www</w:t>
      </w:r>
      <w:proofErr w:type="spellEnd"/>
      <w:r w:rsidR="00766034" w:rsidRPr="00FF0BF4">
        <w:rPr>
          <w:rFonts w:ascii="Times New Roman" w:hAnsi="Times New Roman" w:cs="Times New Roman"/>
          <w:sz w:val="28"/>
          <w:szCs w:val="28"/>
        </w:rPr>
        <w:t>.</w:t>
      </w:r>
      <w:proofErr w:type="spellStart"/>
      <w:r w:rsidR="00766034" w:rsidRPr="00FF0BF4">
        <w:rPr>
          <w:rFonts w:ascii="Times New Roman" w:hAnsi="Times New Roman" w:cs="Times New Roman"/>
          <w:sz w:val="28"/>
          <w:szCs w:val="28"/>
          <w:lang w:val="en-US"/>
        </w:rPr>
        <w:t>mo</w:t>
      </w:r>
      <w:proofErr w:type="spellEnd"/>
      <w:r w:rsidR="00766034" w:rsidRPr="00FF0BF4">
        <w:rPr>
          <w:rFonts w:ascii="Times New Roman" w:hAnsi="Times New Roman" w:cs="Times New Roman"/>
          <w:sz w:val="28"/>
          <w:szCs w:val="28"/>
        </w:rPr>
        <w:t>-</w:t>
      </w:r>
      <w:proofErr w:type="spellStart"/>
      <w:r w:rsidR="00766034" w:rsidRPr="00FF0BF4">
        <w:rPr>
          <w:rFonts w:ascii="Times New Roman" w:hAnsi="Times New Roman" w:cs="Times New Roman"/>
          <w:sz w:val="28"/>
          <w:szCs w:val="28"/>
          <w:lang w:val="en-US"/>
        </w:rPr>
        <w:t>yaransk</w:t>
      </w:r>
      <w:proofErr w:type="spellEnd"/>
      <w:r w:rsidR="00766034" w:rsidRPr="00FF0BF4">
        <w:rPr>
          <w:rFonts w:ascii="Times New Roman" w:hAnsi="Times New Roman" w:cs="Times New Roman"/>
          <w:sz w:val="28"/>
          <w:szCs w:val="28"/>
        </w:rPr>
        <w:t>.</w:t>
      </w:r>
      <w:proofErr w:type="spellStart"/>
      <w:r w:rsidR="00766034" w:rsidRPr="00FF0BF4">
        <w:rPr>
          <w:rFonts w:ascii="Times New Roman" w:hAnsi="Times New Roman" w:cs="Times New Roman"/>
          <w:sz w:val="28"/>
          <w:szCs w:val="28"/>
          <w:lang w:val="en-US"/>
        </w:rPr>
        <w:t>ru</w:t>
      </w:r>
      <w:proofErr w:type="spellEnd"/>
      <w:r w:rsidR="00766034" w:rsidRPr="00FF0BF4">
        <w:rPr>
          <w:rFonts w:ascii="Times New Roman" w:hAnsi="Times New Roman" w:cs="Times New Roman"/>
          <w:bCs/>
          <w:sz w:val="28"/>
          <w:szCs w:val="28"/>
        </w:rPr>
        <w:t>, раздел - органы местного самоуправления - Знаменское сельское поселение)» заменить словами «</w:t>
      </w:r>
      <w:bookmarkStart w:id="2" w:name="_Hlk201665936"/>
      <w:r w:rsidR="00766034" w:rsidRPr="00FF0BF4">
        <w:rPr>
          <w:rFonts w:ascii="Times New Roman" w:hAnsi="Times New Roman" w:cs="Times New Roman"/>
          <w:bCs/>
          <w:sz w:val="28"/>
          <w:szCs w:val="28"/>
        </w:rPr>
        <w:t>на официальном сайте Знаменского сельского поселения (https://znamenskoe-r43.gosweb.gosuslugi.ru)</w:t>
      </w:r>
      <w:bookmarkEnd w:id="2"/>
      <w:r w:rsidR="00766034" w:rsidRPr="00FF0BF4">
        <w:rPr>
          <w:rFonts w:ascii="Times New Roman" w:hAnsi="Times New Roman" w:cs="Times New Roman"/>
          <w:bCs/>
          <w:sz w:val="28"/>
          <w:szCs w:val="28"/>
        </w:rPr>
        <w:t>;»</w:t>
      </w:r>
    </w:p>
    <w:p w14:paraId="747FD609" w14:textId="77777777" w:rsidR="00D7764C" w:rsidRDefault="00766034" w:rsidP="00D7764C">
      <w:pPr>
        <w:shd w:val="clear" w:color="auto" w:fill="FFFFFF"/>
        <w:jc w:val="both"/>
        <w:rPr>
          <w:rFonts w:ascii="Times New Roman" w:hAnsi="Times New Roman" w:cs="Times New Roman"/>
          <w:sz w:val="28"/>
          <w:szCs w:val="28"/>
        </w:rPr>
      </w:pPr>
      <w:bookmarkStart w:id="3" w:name="Par30"/>
      <w:bookmarkStart w:id="4" w:name="P34"/>
      <w:bookmarkEnd w:id="3"/>
      <w:bookmarkEnd w:id="4"/>
      <w:r w:rsidRPr="00766034">
        <w:rPr>
          <w:rFonts w:ascii="Times New Roman" w:hAnsi="Times New Roman" w:cs="Times New Roman"/>
          <w:sz w:val="28"/>
          <w:szCs w:val="28"/>
        </w:rPr>
        <w:t xml:space="preserve">2.  Опубликовать настоящее постановление в Информационном бюллетене органов местного самоуправления Знаменское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Pr="00766034">
        <w:rPr>
          <w:rFonts w:ascii="Times New Roman" w:hAnsi="Times New Roman" w:cs="Times New Roman"/>
          <w:sz w:val="28"/>
          <w:szCs w:val="28"/>
        </w:rPr>
        <w:t>Яранский</w:t>
      </w:r>
      <w:proofErr w:type="spellEnd"/>
      <w:r w:rsidRPr="00766034">
        <w:rPr>
          <w:rFonts w:ascii="Times New Roman" w:hAnsi="Times New Roman" w:cs="Times New Roman"/>
          <w:sz w:val="28"/>
          <w:szCs w:val="28"/>
        </w:rPr>
        <w:t xml:space="preserve"> муниципальный район.</w:t>
      </w:r>
    </w:p>
    <w:p w14:paraId="63E51931" w14:textId="695B740C" w:rsidR="00766034" w:rsidRPr="00766034" w:rsidRDefault="00766034" w:rsidP="00D7764C">
      <w:pPr>
        <w:shd w:val="clear" w:color="auto" w:fill="FFFFFF"/>
        <w:jc w:val="both"/>
        <w:rPr>
          <w:rFonts w:ascii="Times New Roman" w:hAnsi="Times New Roman" w:cs="Times New Roman"/>
          <w:sz w:val="28"/>
          <w:szCs w:val="28"/>
        </w:rPr>
      </w:pPr>
      <w:r w:rsidRPr="00766034">
        <w:rPr>
          <w:rFonts w:ascii="Times New Roman" w:hAnsi="Times New Roman" w:cs="Times New Roman"/>
          <w:sz w:val="28"/>
          <w:szCs w:val="28"/>
        </w:rPr>
        <w:t>3. Настоящее Постановление вступает в силу в соответствии с действующим законодательством.</w:t>
      </w:r>
    </w:p>
    <w:p w14:paraId="670449EF" w14:textId="77777777" w:rsidR="00766034" w:rsidRPr="00766034" w:rsidRDefault="00766034" w:rsidP="00766034">
      <w:pPr>
        <w:shd w:val="clear" w:color="auto" w:fill="FFFFFF"/>
        <w:ind w:firstLine="720"/>
        <w:jc w:val="both"/>
        <w:rPr>
          <w:rFonts w:ascii="Times New Roman" w:hAnsi="Times New Roman" w:cs="Times New Roman"/>
          <w:sz w:val="28"/>
          <w:szCs w:val="28"/>
        </w:rPr>
      </w:pPr>
      <w:r w:rsidRPr="00766034">
        <w:rPr>
          <w:rFonts w:ascii="Times New Roman" w:hAnsi="Times New Roman" w:cs="Times New Roman"/>
          <w:sz w:val="28"/>
          <w:szCs w:val="28"/>
        </w:rPr>
        <w:t> </w:t>
      </w:r>
    </w:p>
    <w:p w14:paraId="2A954D90" w14:textId="77777777" w:rsidR="00766034" w:rsidRPr="00766034" w:rsidRDefault="00766034" w:rsidP="00766034">
      <w:pPr>
        <w:shd w:val="clear" w:color="auto" w:fill="FFFFFF"/>
        <w:ind w:firstLine="720"/>
        <w:jc w:val="both"/>
        <w:rPr>
          <w:rFonts w:ascii="Times New Roman" w:hAnsi="Times New Roman" w:cs="Times New Roman"/>
          <w:sz w:val="28"/>
          <w:szCs w:val="28"/>
        </w:rPr>
      </w:pPr>
      <w:r w:rsidRPr="00766034">
        <w:rPr>
          <w:rFonts w:ascii="Times New Roman" w:hAnsi="Times New Roman" w:cs="Times New Roman"/>
          <w:sz w:val="28"/>
          <w:szCs w:val="28"/>
        </w:rPr>
        <w:t>    Глава администрации</w:t>
      </w:r>
    </w:p>
    <w:p w14:paraId="2FA084F7" w14:textId="0FBC5E03" w:rsidR="00D06D28" w:rsidRDefault="00766034" w:rsidP="00D7764C">
      <w:pPr>
        <w:shd w:val="clear" w:color="auto" w:fill="FFFFFF"/>
        <w:ind w:firstLine="720"/>
        <w:jc w:val="both"/>
        <w:rPr>
          <w:rFonts w:ascii="Times New Roman" w:hAnsi="Times New Roman" w:cs="Times New Roman"/>
          <w:sz w:val="28"/>
          <w:szCs w:val="28"/>
        </w:rPr>
      </w:pPr>
      <w:r w:rsidRPr="00766034">
        <w:rPr>
          <w:rFonts w:ascii="Times New Roman" w:hAnsi="Times New Roman" w:cs="Times New Roman"/>
          <w:sz w:val="28"/>
          <w:szCs w:val="28"/>
        </w:rPr>
        <w:t>Знаменское сельского поселения                                              А.Н. Шурыгин</w:t>
      </w:r>
    </w:p>
    <w:p w14:paraId="486F5675" w14:textId="77777777" w:rsidR="00D7764C" w:rsidRPr="00D7764C" w:rsidRDefault="00D7764C" w:rsidP="00D7764C">
      <w:pPr>
        <w:shd w:val="clear" w:color="auto" w:fill="FFFFFF"/>
        <w:ind w:firstLine="720"/>
        <w:jc w:val="both"/>
        <w:rPr>
          <w:rFonts w:ascii="Times New Roman" w:hAnsi="Times New Roman" w:cs="Times New Roman"/>
          <w:sz w:val="28"/>
          <w:szCs w:val="28"/>
        </w:rPr>
      </w:pPr>
    </w:p>
    <w:p w14:paraId="3C19B8B2" w14:textId="77777777" w:rsidR="00D06D28" w:rsidRPr="00541EF7" w:rsidRDefault="00D06D28" w:rsidP="00A54907">
      <w:pPr>
        <w:ind w:firstLine="5398"/>
        <w:rPr>
          <w:rFonts w:ascii="Times New Roman" w:hAnsi="Times New Roman" w:cs="Times New Roman"/>
        </w:rPr>
      </w:pPr>
    </w:p>
    <w:p w14:paraId="41CF4AA6" w14:textId="77777777" w:rsidR="00A54907" w:rsidRPr="00541EF7" w:rsidRDefault="00A54907" w:rsidP="00A54907">
      <w:pPr>
        <w:ind w:firstLine="5398"/>
        <w:rPr>
          <w:rFonts w:ascii="Times New Roman" w:hAnsi="Times New Roman" w:cs="Times New Roman"/>
        </w:rPr>
      </w:pPr>
    </w:p>
    <w:p w14:paraId="486F8ECE"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lastRenderedPageBreak/>
        <w:t>УТВЕРЖДЕН</w:t>
      </w:r>
    </w:p>
    <w:p w14:paraId="7AC66021"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14:paraId="2762D663" w14:textId="77777777" w:rsidR="00A54907" w:rsidRPr="00541EF7" w:rsidRDefault="00D06D28" w:rsidP="00A54907">
      <w:pPr>
        <w:ind w:firstLine="5398"/>
        <w:rPr>
          <w:rFonts w:ascii="Times New Roman" w:hAnsi="Times New Roman" w:cs="Times New Roman"/>
        </w:rPr>
      </w:pPr>
      <w:r>
        <w:rPr>
          <w:rFonts w:ascii="Times New Roman" w:hAnsi="Times New Roman" w:cs="Times New Roman"/>
        </w:rPr>
        <w:t>Знаменского</w:t>
      </w:r>
      <w:r w:rsidR="00A54907" w:rsidRPr="00541EF7">
        <w:rPr>
          <w:rFonts w:ascii="Times New Roman" w:hAnsi="Times New Roman" w:cs="Times New Roman"/>
        </w:rPr>
        <w:t xml:space="preserve"> сельского поселения</w:t>
      </w:r>
    </w:p>
    <w:p w14:paraId="6A7CF680" w14:textId="77777777" w:rsidR="00766034" w:rsidRDefault="00A54907" w:rsidP="00A54907">
      <w:pPr>
        <w:ind w:firstLine="5398"/>
        <w:rPr>
          <w:rFonts w:ascii="Times New Roman" w:hAnsi="Times New Roman" w:cs="Times New Roman"/>
          <w:color w:val="auto"/>
        </w:rPr>
      </w:pPr>
      <w:r w:rsidRPr="00541EF7">
        <w:rPr>
          <w:rFonts w:ascii="Times New Roman" w:hAnsi="Times New Roman" w:cs="Times New Roman"/>
        </w:rPr>
        <w:t xml:space="preserve">от    </w:t>
      </w:r>
      <w:proofErr w:type="gramStart"/>
      <w:r w:rsidR="00D06D28">
        <w:rPr>
          <w:rFonts w:ascii="Times New Roman" w:hAnsi="Times New Roman" w:cs="Times New Roman"/>
        </w:rPr>
        <w:t>29</w:t>
      </w:r>
      <w:r w:rsidR="003C69C5">
        <w:rPr>
          <w:rFonts w:ascii="Times New Roman" w:hAnsi="Times New Roman" w:cs="Times New Roman"/>
        </w:rPr>
        <w:t>.04.2022</w:t>
      </w:r>
      <w:r w:rsidRPr="00541EF7">
        <w:rPr>
          <w:rFonts w:ascii="Times New Roman" w:hAnsi="Times New Roman" w:cs="Times New Roman"/>
        </w:rPr>
        <w:t xml:space="preserve">  №</w:t>
      </w:r>
      <w:proofErr w:type="gramEnd"/>
      <w:r w:rsidRPr="00541EF7">
        <w:rPr>
          <w:rFonts w:ascii="Times New Roman" w:hAnsi="Times New Roman" w:cs="Times New Roman"/>
        </w:rPr>
        <w:t xml:space="preserve"> </w:t>
      </w:r>
      <w:r w:rsidR="00D06D28">
        <w:rPr>
          <w:rFonts w:ascii="Times New Roman" w:hAnsi="Times New Roman" w:cs="Times New Roman"/>
        </w:rPr>
        <w:t xml:space="preserve"> 38</w:t>
      </w:r>
      <w:r w:rsidR="003B0C96">
        <w:rPr>
          <w:rFonts w:ascii="Times New Roman" w:hAnsi="Times New Roman" w:cs="Times New Roman"/>
        </w:rPr>
        <w:t xml:space="preserve"> </w:t>
      </w:r>
      <w:r w:rsidR="003B0C96" w:rsidRPr="003829E9">
        <w:rPr>
          <w:rFonts w:ascii="Times New Roman" w:hAnsi="Times New Roman" w:cs="Times New Roman"/>
          <w:color w:val="auto"/>
        </w:rPr>
        <w:t>(</w:t>
      </w:r>
      <w:r w:rsidR="003829E9">
        <w:rPr>
          <w:rFonts w:ascii="Times New Roman" w:hAnsi="Times New Roman" w:cs="Times New Roman"/>
          <w:color w:val="auto"/>
        </w:rPr>
        <w:t xml:space="preserve"> от 20.06.2023 №63</w:t>
      </w:r>
      <w:r w:rsidR="00766034">
        <w:rPr>
          <w:rFonts w:ascii="Times New Roman" w:hAnsi="Times New Roman" w:cs="Times New Roman"/>
          <w:color w:val="auto"/>
        </w:rPr>
        <w:t>, от</w:t>
      </w:r>
    </w:p>
    <w:p w14:paraId="15C76C4F" w14:textId="187EE288" w:rsidR="00A54907" w:rsidRPr="003B0C96" w:rsidRDefault="00766034" w:rsidP="00A54907">
      <w:pPr>
        <w:ind w:firstLine="5398"/>
        <w:rPr>
          <w:rFonts w:ascii="Times New Roman" w:hAnsi="Times New Roman" w:cs="Times New Roman"/>
          <w:color w:val="FF0000"/>
        </w:rPr>
      </w:pPr>
      <w:r>
        <w:rPr>
          <w:rFonts w:ascii="Times New Roman" w:hAnsi="Times New Roman" w:cs="Times New Roman"/>
          <w:color w:val="auto"/>
        </w:rPr>
        <w:t>24.06.2025 №56</w:t>
      </w:r>
      <w:r w:rsidR="003B0C96" w:rsidRPr="003829E9">
        <w:rPr>
          <w:rFonts w:ascii="Times New Roman" w:hAnsi="Times New Roman" w:cs="Times New Roman"/>
          <w:color w:val="auto"/>
        </w:rPr>
        <w:t>)</w:t>
      </w:r>
    </w:p>
    <w:p w14:paraId="1E92CC19"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00AC93CF"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77AF0C91" w14:textId="77777777"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«Предоставление жилого</w:t>
      </w:r>
      <w:r w:rsidRPr="00541EF7">
        <w:rPr>
          <w:rFonts w:ascii="Times New Roman" w:hAnsi="Times New Roman" w:cs="Times New Roman"/>
          <w:b/>
          <w:bCs/>
          <w:sz w:val="24"/>
          <w:szCs w:val="24"/>
        </w:rPr>
        <w:br/>
        <w:t xml:space="preserve">помещения по договору социального найма» на территории </w:t>
      </w:r>
      <w:r w:rsidR="00D06D28">
        <w:rPr>
          <w:rFonts w:ascii="Times New Roman" w:hAnsi="Times New Roman" w:cs="Times New Roman"/>
          <w:b/>
          <w:bCs/>
          <w:sz w:val="24"/>
          <w:szCs w:val="24"/>
        </w:rPr>
        <w:t>Знаменского</w:t>
      </w:r>
      <w:r w:rsidRPr="00541EF7">
        <w:rPr>
          <w:rFonts w:ascii="Times New Roman" w:hAnsi="Times New Roman" w:cs="Times New Roman"/>
          <w:b/>
          <w:bCs/>
          <w:sz w:val="24"/>
          <w:szCs w:val="24"/>
        </w:rPr>
        <w:t xml:space="preserve"> сельского поселения Яранского района Кировской области</w:t>
      </w:r>
    </w:p>
    <w:p w14:paraId="11820280"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14:paraId="43A6B633"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14:paraId="6DA8AA3A" w14:textId="77777777"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w:t>
      </w:r>
      <w:r w:rsidR="00D06D28">
        <w:rPr>
          <w:rFonts w:ascii="Times New Roman" w:hAnsi="Times New Roman" w:cs="Times New Roman"/>
          <w:sz w:val="24"/>
          <w:szCs w:val="24"/>
        </w:rPr>
        <w:t>Знаменского</w:t>
      </w:r>
      <w:r w:rsidRPr="00541EF7">
        <w:rPr>
          <w:rFonts w:ascii="Times New Roman" w:hAnsi="Times New Roman" w:cs="Times New Roman"/>
          <w:sz w:val="24"/>
          <w:szCs w:val="24"/>
        </w:rPr>
        <w:t xml:space="preserve"> сельского поселения Яранского района Кировской области</w:t>
      </w:r>
    </w:p>
    <w:p w14:paraId="7A975BE4"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14:paraId="1BAD3E87"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14:paraId="60448EE4"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412AB677"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EA6D3D1"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118B193"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14:paraId="2B61142B" w14:textId="77777777"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w:t>
      </w:r>
      <w:r w:rsidR="00D06D28">
        <w:rPr>
          <w:sz w:val="24"/>
          <w:szCs w:val="24"/>
        </w:rPr>
        <w:t>Знаменское</w:t>
      </w:r>
      <w:r w:rsidR="00A30361" w:rsidRPr="00541EF7">
        <w:rPr>
          <w:sz w:val="24"/>
          <w:szCs w:val="24"/>
        </w:rPr>
        <w:t xml:space="preserve"> сельское поселение Яранского района Кировской области (далее-Уполномоченный </w:t>
      </w:r>
      <w:proofErr w:type="gramStart"/>
      <w:r w:rsidR="00A30361" w:rsidRPr="00541EF7">
        <w:rPr>
          <w:sz w:val="24"/>
          <w:szCs w:val="24"/>
        </w:rPr>
        <w:t xml:space="preserve">орган) </w:t>
      </w:r>
      <w:r w:rsidRPr="00541EF7">
        <w:rPr>
          <w:sz w:val="24"/>
          <w:szCs w:val="24"/>
        </w:rPr>
        <w:t xml:space="preserve"> или</w:t>
      </w:r>
      <w:proofErr w:type="gramEnd"/>
      <w:r w:rsidRPr="00541EF7">
        <w:rPr>
          <w:sz w:val="24"/>
          <w:szCs w:val="24"/>
        </w:rPr>
        <w:t xml:space="preserve"> многофункциональном центре предоставления государственных и муниципальных услуг (далее - многофункциональный центр);</w:t>
      </w:r>
    </w:p>
    <w:p w14:paraId="464F7F34" w14:textId="77777777"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14:paraId="72CFBB1A" w14:textId="77777777"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14:paraId="2649C870" w14:textId="77777777"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14:paraId="779B2B0E" w14:textId="0D297EBA" w:rsidR="00085D34"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proofErr w:type="spellStart"/>
        <w:r w:rsidRPr="00541EF7">
          <w:rPr>
            <w:rFonts w:ascii="Times New Roman" w:eastAsia="Times New Roman" w:hAnsi="Times New Roman" w:cs="Times New Roman"/>
            <w:lang w:val="en-US" w:eastAsia="en-US" w:bidi="en-US"/>
          </w:rPr>
          <w:t>gosuslugi</w:t>
        </w:r>
        <w:proofErr w:type="spellEnd"/>
        <w:r w:rsidRPr="00541EF7">
          <w:rPr>
            <w:rFonts w:ascii="Times New Roman" w:eastAsia="Times New Roman" w:hAnsi="Times New Roman" w:cs="Times New Roman"/>
            <w:lang w:eastAsia="en-US" w:bidi="en-US"/>
          </w:rPr>
          <w:t>.</w:t>
        </w:r>
        <w:proofErr w:type="spellStart"/>
        <w:r w:rsidRPr="00541EF7">
          <w:rPr>
            <w:rFonts w:ascii="Times New Roman" w:eastAsia="Times New Roman" w:hAnsi="Times New Roman" w:cs="Times New Roman"/>
            <w:lang w:val="en-US" w:eastAsia="en-US" w:bidi="en-US"/>
          </w:rPr>
          <w:t>ru</w:t>
        </w:r>
        <w:proofErr w:type="spellEnd"/>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14:paraId="0BEF6005" w14:textId="246AB9AA" w:rsidR="00D7764C" w:rsidRPr="00541EF7" w:rsidRDefault="00D7764C">
      <w:pPr>
        <w:pStyle w:val="30"/>
        <w:shd w:val="clear" w:color="auto" w:fill="auto"/>
        <w:spacing w:line="252" w:lineRule="auto"/>
        <w:ind w:firstLine="740"/>
        <w:jc w:val="both"/>
        <w:rPr>
          <w:rFonts w:ascii="Times New Roman" w:hAnsi="Times New Roman" w:cs="Times New Roman"/>
        </w:rPr>
      </w:pPr>
      <w:r w:rsidRPr="00D7764C">
        <w:rPr>
          <w:rFonts w:ascii="Times New Roman" w:hAnsi="Times New Roman" w:cs="Times New Roman"/>
          <w:bCs/>
        </w:rPr>
        <w:t>на официальном сайте Знаменского сельского поселения (https://znamenskoe-</w:t>
      </w:r>
      <w:r w:rsidRPr="00D7764C">
        <w:rPr>
          <w:rFonts w:ascii="Times New Roman" w:hAnsi="Times New Roman" w:cs="Times New Roman"/>
          <w:bCs/>
        </w:rPr>
        <w:lastRenderedPageBreak/>
        <w:t>r43.gosweb.gosuslugi.ru)</w:t>
      </w:r>
      <w:r>
        <w:rPr>
          <w:rFonts w:ascii="Times New Roman" w:hAnsi="Times New Roman" w:cs="Times New Roman"/>
          <w:bCs/>
        </w:rPr>
        <w:t>;</w:t>
      </w:r>
      <w:bookmarkStart w:id="5" w:name="_GoBack"/>
      <w:bookmarkEnd w:id="5"/>
    </w:p>
    <w:p w14:paraId="36FB01F1" w14:textId="77777777"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14:paraId="568652D1" w14:textId="77777777"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14:paraId="7A23F4B6"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506FF3AF"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71E46D4B"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14:paraId="6341C596"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6D4608B2"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2C88283"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14:paraId="51439A27"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297DBDB6"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7E3A60A"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365ACF1" w14:textId="77777777"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EA8752F"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FA491E6"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77DE7EB"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0436E12A"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14:paraId="4868C3FA" w14:textId="77777777"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14:paraId="76331EBD" w14:textId="77777777"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14:paraId="222F3F75" w14:textId="77777777"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14:paraId="09A23CA8" w14:textId="77777777"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14:paraId="2FFDA1A5"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14:paraId="302EFBA7"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14:paraId="1578FECD" w14:textId="77777777"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 xml:space="preserve">услуги </w:t>
      </w:r>
      <w:r w:rsidRPr="00541EF7">
        <w:rPr>
          <w:sz w:val="24"/>
          <w:szCs w:val="24"/>
        </w:rPr>
        <w:lastRenderedPageBreak/>
        <w:t>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в том числе без использования 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14:paraId="5DD3BCBD"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14:paraId="1EFC7654" w14:textId="77777777"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14:paraId="56543BEC" w14:textId="77777777"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14:paraId="788BAA8B" w14:textId="77777777"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14:paraId="211A8039" w14:textId="77777777"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14:paraId="10B5C993" w14:textId="77777777"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902CF17" w14:textId="77777777"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BCF7228" w14:textId="77777777"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14:paraId="105B4958" w14:textId="77777777"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14:paraId="19195C29" w14:textId="77777777"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41EF7">
        <w:rPr>
          <w:rFonts w:ascii="Times New Roman" w:eastAsia="Times New Roman" w:hAnsi="Times New Roman" w:cs="Times New Roman"/>
          <w:sz w:val="24"/>
          <w:szCs w:val="24"/>
        </w:rPr>
        <w:t>.</w:t>
      </w:r>
    </w:p>
    <w:p w14:paraId="7CF1444B"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14:paraId="4ED5E250" w14:textId="77777777"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14:paraId="7E57F4A5" w14:textId="77777777"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 xml:space="preserve">администрацией муниципального образования </w:t>
      </w:r>
      <w:r w:rsidR="00D06D28">
        <w:rPr>
          <w:rFonts w:ascii="Times New Roman" w:hAnsi="Times New Roman" w:cs="Times New Roman"/>
          <w:sz w:val="24"/>
          <w:szCs w:val="24"/>
        </w:rPr>
        <w:t>Знаменское</w:t>
      </w:r>
      <w:r w:rsidRPr="00541EF7">
        <w:rPr>
          <w:rFonts w:ascii="Times New Roman" w:hAnsi="Times New Roman" w:cs="Times New Roman"/>
          <w:sz w:val="24"/>
          <w:szCs w:val="24"/>
        </w:rPr>
        <w:t xml:space="preserve"> сельское поселение Яранского района Кировской области</w:t>
      </w:r>
    </w:p>
    <w:p w14:paraId="0F515920" w14:textId="77777777"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14:paraId="3ED4EBC7" w14:textId="77777777"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14:paraId="09661241" w14:textId="77777777"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BD6FCBD" w14:textId="77777777"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w:t>
      </w:r>
      <w:r w:rsidR="00DC6A34" w:rsidRPr="00541EF7">
        <w:rPr>
          <w:rFonts w:ascii="Times New Roman" w:hAnsi="Times New Roman" w:cs="Times New Roman"/>
          <w:sz w:val="24"/>
          <w:szCs w:val="24"/>
        </w:rPr>
        <w:lastRenderedPageBreak/>
        <w:t xml:space="preserve">подведомственными государственным органам или органам местного самоуправления организациями, в распоряжении которых </w:t>
      </w:r>
      <w:proofErr w:type="gramStart"/>
      <w:r w:rsidR="00DC6A34" w:rsidRPr="00541EF7">
        <w:rPr>
          <w:rFonts w:ascii="Times New Roman" w:hAnsi="Times New Roman" w:cs="Times New Roman"/>
          <w:sz w:val="24"/>
          <w:szCs w:val="24"/>
        </w:rPr>
        <w:t xml:space="preserve">находятся </w:t>
      </w:r>
      <w:r w:rsidRPr="00541EF7">
        <w:rPr>
          <w:rFonts w:ascii="Times New Roman" w:hAnsi="Times New Roman" w:cs="Times New Roman"/>
          <w:sz w:val="24"/>
          <w:szCs w:val="24"/>
        </w:rPr>
        <w:t xml:space="preserve"> соответствующие</w:t>
      </w:r>
      <w:proofErr w:type="gramEnd"/>
      <w:r w:rsidRPr="00541EF7">
        <w:rPr>
          <w:rFonts w:ascii="Times New Roman" w:hAnsi="Times New Roman" w:cs="Times New Roman"/>
          <w:sz w:val="24"/>
          <w:szCs w:val="24"/>
        </w:rPr>
        <w:t xml:space="preserve"> документы</w:t>
      </w:r>
    </w:p>
    <w:p w14:paraId="71AAB02E" w14:textId="77777777"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14:paraId="3C35C687"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60DFF95"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1212EF78" w14:textId="7E851F3B" w:rsidR="00085D34" w:rsidRPr="00541EF7" w:rsidRDefault="00D7764C">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D7764C">
        <w:rPr>
          <w:rFonts w:ascii="Times New Roman" w:hAnsi="Times New Roman" w:cs="Times New Roman"/>
          <w:sz w:val="24"/>
          <w:szCs w:val="24"/>
        </w:rPr>
        <w:t>Фондом пенсионного и социального страхования Российской Федерации</w:t>
      </w:r>
      <w:r w:rsidRPr="00D7764C">
        <w:rPr>
          <w:rFonts w:ascii="Times New Roman" w:hAnsi="Times New Roman" w:cs="Times New Roman"/>
          <w:sz w:val="24"/>
          <w:szCs w:val="24"/>
        </w:rPr>
        <w:t xml:space="preserve"> </w:t>
      </w:r>
      <w:r w:rsidR="00A54907" w:rsidRPr="00541EF7">
        <w:rPr>
          <w:rFonts w:ascii="Times New Roman" w:hAnsi="Times New Roman" w:cs="Times New Roman"/>
          <w:sz w:val="24"/>
          <w:szCs w:val="24"/>
        </w:rPr>
        <w:t>в части проверки соответствия фамильно</w:t>
      </w:r>
      <w:r w:rsidR="00A54907" w:rsidRPr="00541EF7">
        <w:rPr>
          <w:rFonts w:ascii="Times New Roman" w:eastAsia="Times New Roman" w:hAnsi="Times New Roman" w:cs="Times New Roman"/>
          <w:sz w:val="24"/>
          <w:szCs w:val="24"/>
        </w:rPr>
        <w:t>-</w:t>
      </w:r>
      <w:r w:rsidR="00A54907" w:rsidRPr="00541EF7">
        <w:rPr>
          <w:rFonts w:ascii="Times New Roman" w:hAnsi="Times New Roman" w:cs="Times New Roman"/>
          <w:sz w:val="24"/>
          <w:szCs w:val="24"/>
        </w:rPr>
        <w:t>именной группы, даты рождения, СНИЛС.</w:t>
      </w:r>
    </w:p>
    <w:p w14:paraId="7B797747"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7DE1D0D5" w14:textId="77777777"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14:paraId="5B1566E6"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5F197891" w14:textId="77777777"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w:t>
      </w:r>
      <w:proofErr w:type="gramStart"/>
      <w:r w:rsidRPr="00541EF7">
        <w:rPr>
          <w:rFonts w:ascii="Times New Roman" w:hAnsi="Times New Roman" w:cs="Times New Roman"/>
          <w:sz w:val="24"/>
          <w:szCs w:val="24"/>
        </w:rPr>
        <w:t>5.</w:t>
      </w:r>
      <w:r w:rsidR="00A54907" w:rsidRPr="00541EF7">
        <w:rPr>
          <w:rFonts w:ascii="Times New Roman" w:hAnsi="Times New Roman" w:cs="Times New Roman"/>
          <w:sz w:val="24"/>
          <w:szCs w:val="24"/>
        </w:rPr>
        <w:t>Результатом</w:t>
      </w:r>
      <w:proofErr w:type="gramEnd"/>
      <w:r w:rsidR="00A54907" w:rsidRPr="00541EF7">
        <w:rPr>
          <w:rFonts w:ascii="Times New Roman" w:hAnsi="Times New Roman" w:cs="Times New Roman"/>
          <w:sz w:val="24"/>
          <w:szCs w:val="24"/>
        </w:rPr>
        <w:t xml:space="preserve">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14:paraId="6F334BE8" w14:textId="77777777"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14:paraId="1DF3FF71" w14:textId="77777777"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14:paraId="349B44C7" w14:textId="77777777"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14:paraId="43AA5F0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A0BABF6" w14:textId="77777777"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14:paraId="2CD0ED36"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628F95F" w14:textId="77777777"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w:t>
      </w:r>
      <w:proofErr w:type="gramStart"/>
      <w:r w:rsidRPr="00541EF7">
        <w:rPr>
          <w:rFonts w:ascii="Times New Roman" w:hAnsi="Times New Roman" w:cs="Times New Roman"/>
          <w:sz w:val="24"/>
          <w:szCs w:val="24"/>
        </w:rPr>
        <w:t>7.</w:t>
      </w:r>
      <w:r w:rsidR="00C21CFB">
        <w:rPr>
          <w:rFonts w:ascii="Times New Roman" w:hAnsi="Times New Roman" w:cs="Times New Roman"/>
          <w:sz w:val="24"/>
          <w:szCs w:val="24"/>
        </w:rPr>
        <w:t>.</w:t>
      </w:r>
      <w:proofErr w:type="gramEnd"/>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proofErr w:type="gramStart"/>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w:t>
      </w:r>
      <w:proofErr w:type="gramEnd"/>
      <w:r w:rsidRPr="00541EF7">
        <w:rPr>
          <w:rFonts w:ascii="Times New Roman" w:hAnsi="Times New Roman" w:cs="Times New Roman"/>
          <w:sz w:val="24"/>
          <w:szCs w:val="24"/>
        </w:rPr>
        <w:t xml:space="preserve"> федеральной государственной информационной системе «Федеральный реестр государственных и муниципальных услуг (функций)» и на ЕПГУ.</w:t>
      </w:r>
    </w:p>
    <w:p w14:paraId="4CF399A9" w14:textId="77777777" w:rsidR="002C0787" w:rsidRPr="00541EF7" w:rsidRDefault="002C0787" w:rsidP="00046502">
      <w:pPr>
        <w:autoSpaceDE w:val="0"/>
        <w:ind w:firstLine="709"/>
        <w:rPr>
          <w:rFonts w:ascii="Times New Roman" w:hAnsi="Times New Roman" w:cs="Times New Roman"/>
        </w:rPr>
      </w:pPr>
    </w:p>
    <w:p w14:paraId="385AD4AB" w14:textId="77777777"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14:paraId="0F9D69A8"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14:paraId="24EB1B17" w14:textId="77777777"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14:paraId="6A7AF8A6" w14:textId="77777777"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w:t>
      </w:r>
      <w:proofErr w:type="gramStart"/>
      <w:r w:rsidRPr="00541EF7">
        <w:rPr>
          <w:sz w:val="24"/>
          <w:szCs w:val="24"/>
        </w:rPr>
        <w:t>1.</w:t>
      </w:r>
      <w:r w:rsidR="00A54907" w:rsidRPr="00541EF7">
        <w:rPr>
          <w:sz w:val="24"/>
          <w:szCs w:val="24"/>
        </w:rPr>
        <w:t>Заявление</w:t>
      </w:r>
      <w:proofErr w:type="gramEnd"/>
      <w:r w:rsidR="00A54907" w:rsidRPr="00541EF7">
        <w:rPr>
          <w:sz w:val="24"/>
          <w:szCs w:val="24"/>
        </w:rPr>
        <w:t xml:space="preserve"> о предоставлении муниципальной услуги по форме, согласно Приложению № 4 к настоящему Административному регламенту.</w:t>
      </w:r>
    </w:p>
    <w:p w14:paraId="0AA1FA75"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312218A" w14:textId="77777777"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14:paraId="699D6619" w14:textId="77777777" w:rsidR="00085D34" w:rsidRPr="00541EF7" w:rsidRDefault="00A54907">
      <w:pPr>
        <w:pStyle w:val="20"/>
        <w:shd w:val="clear" w:color="auto" w:fill="auto"/>
        <w:ind w:firstLine="740"/>
        <w:jc w:val="both"/>
        <w:rPr>
          <w:sz w:val="24"/>
          <w:szCs w:val="24"/>
        </w:rPr>
      </w:pPr>
      <w:r w:rsidRPr="00541EF7">
        <w:rPr>
          <w:sz w:val="24"/>
          <w:szCs w:val="24"/>
        </w:rPr>
        <w:t xml:space="preserve">в форме электронного документа в личном кабинете на </w:t>
      </w:r>
      <w:proofErr w:type="gramStart"/>
      <w:r w:rsidRPr="00541EF7">
        <w:rPr>
          <w:sz w:val="24"/>
          <w:szCs w:val="24"/>
        </w:rPr>
        <w:t>ЕПГУ ;</w:t>
      </w:r>
      <w:proofErr w:type="gramEnd"/>
    </w:p>
    <w:p w14:paraId="5662CB6A" w14:textId="77777777"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14:paraId="2722756E" w14:textId="77777777"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w:t>
      </w:r>
      <w:proofErr w:type="gramStart"/>
      <w:r w:rsidRPr="00541EF7">
        <w:rPr>
          <w:sz w:val="24"/>
          <w:szCs w:val="24"/>
        </w:rPr>
        <w:t>2.</w:t>
      </w:r>
      <w:r w:rsidR="00A54907" w:rsidRPr="00541EF7">
        <w:rPr>
          <w:sz w:val="24"/>
          <w:szCs w:val="24"/>
        </w:rPr>
        <w:t>Документ</w:t>
      </w:r>
      <w:proofErr w:type="gramEnd"/>
      <w:r w:rsidR="00A54907" w:rsidRPr="00541EF7">
        <w:rPr>
          <w:sz w:val="24"/>
          <w:szCs w:val="24"/>
        </w:rPr>
        <w:t>, удостоверяющий личность заявителя, представителя.</w:t>
      </w:r>
    </w:p>
    <w:p w14:paraId="6FFFC138"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1A46D64"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056C78"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71F1AF3"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F59B092"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ED7B825" w14:textId="77777777"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w:t>
      </w:r>
      <w:proofErr w:type="gramStart"/>
      <w:r w:rsidRPr="00541EF7">
        <w:rPr>
          <w:sz w:val="24"/>
          <w:szCs w:val="24"/>
        </w:rPr>
        <w:t>3.</w:t>
      </w:r>
      <w:r w:rsidR="00A54907" w:rsidRPr="00541EF7">
        <w:rPr>
          <w:sz w:val="24"/>
          <w:szCs w:val="24"/>
        </w:rPr>
        <w:t>Документы</w:t>
      </w:r>
      <w:proofErr w:type="gramEnd"/>
      <w:r w:rsidR="00A54907" w:rsidRPr="00541EF7">
        <w:rPr>
          <w:sz w:val="24"/>
          <w:szCs w:val="24"/>
        </w:rPr>
        <w:t>, удостоверяющие личность членов семьи, достигших 14 летнего возраста.</w:t>
      </w:r>
    </w:p>
    <w:p w14:paraId="04C01486" w14:textId="77777777"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57E00B2E" w14:textId="77777777"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w:t>
      </w:r>
      <w:proofErr w:type="gramStart"/>
      <w:r w:rsidRPr="00541EF7">
        <w:rPr>
          <w:sz w:val="24"/>
          <w:szCs w:val="24"/>
        </w:rPr>
        <w:t>5.</w:t>
      </w:r>
      <w:r w:rsidR="00A54907" w:rsidRPr="00541EF7">
        <w:rPr>
          <w:sz w:val="24"/>
          <w:szCs w:val="24"/>
        </w:rPr>
        <w:t>Договор</w:t>
      </w:r>
      <w:proofErr w:type="gramEnd"/>
      <w:r w:rsidR="00A54907" w:rsidRPr="00541EF7">
        <w:rPr>
          <w:sz w:val="24"/>
          <w:szCs w:val="24"/>
        </w:rPr>
        <w:t xml:space="preserve">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4919CDE2"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w:t>
      </w:r>
      <w:proofErr w:type="gramStart"/>
      <w:r w:rsidRPr="00541EF7">
        <w:rPr>
          <w:sz w:val="24"/>
          <w:szCs w:val="24"/>
        </w:rPr>
        <w:t>6.</w:t>
      </w:r>
      <w:r w:rsidR="00A54907" w:rsidRPr="00541EF7">
        <w:rPr>
          <w:sz w:val="24"/>
          <w:szCs w:val="24"/>
        </w:rPr>
        <w:t>Правоустанавливающие</w:t>
      </w:r>
      <w:proofErr w:type="gramEnd"/>
      <w:r w:rsidR="00A54907" w:rsidRPr="00541EF7">
        <w:rPr>
          <w:sz w:val="24"/>
          <w:szCs w:val="24"/>
        </w:rPr>
        <w:t xml:space="preserve"> документы на жилое помещение - в случае, если право заявителя или членов семьи заявителя на жилое помещение не зарегистрировано в Едином </w:t>
      </w:r>
      <w:r w:rsidR="00A54907" w:rsidRPr="00541EF7">
        <w:rPr>
          <w:sz w:val="24"/>
          <w:szCs w:val="24"/>
        </w:rPr>
        <w:lastRenderedPageBreak/>
        <w:t>государственном реестре недвижимости.</w:t>
      </w:r>
    </w:p>
    <w:p w14:paraId="7DFC3FB3" w14:textId="77777777"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w:t>
      </w:r>
      <w:proofErr w:type="gramStart"/>
      <w:r w:rsidRPr="00541EF7">
        <w:rPr>
          <w:sz w:val="24"/>
          <w:szCs w:val="24"/>
        </w:rPr>
        <w:t>7.</w:t>
      </w:r>
      <w:r w:rsidR="00A54907" w:rsidRPr="00541EF7">
        <w:rPr>
          <w:sz w:val="24"/>
          <w:szCs w:val="24"/>
        </w:rPr>
        <w:t>Обязательство</w:t>
      </w:r>
      <w:proofErr w:type="gramEnd"/>
      <w:r w:rsidR="00A54907" w:rsidRPr="00541EF7">
        <w:rPr>
          <w:sz w:val="24"/>
          <w:szCs w:val="24"/>
        </w:rPr>
        <w:t xml:space="preserve">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5124A5BF"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w:t>
      </w:r>
      <w:proofErr w:type="gramStart"/>
      <w:r w:rsidRPr="00541EF7">
        <w:rPr>
          <w:sz w:val="24"/>
          <w:szCs w:val="24"/>
        </w:rPr>
        <w:t>8.</w:t>
      </w:r>
      <w:r w:rsidR="00A54907" w:rsidRPr="00541EF7">
        <w:rPr>
          <w:sz w:val="24"/>
          <w:szCs w:val="24"/>
        </w:rPr>
        <w:t>Медицинское</w:t>
      </w:r>
      <w:proofErr w:type="gramEnd"/>
      <w:r w:rsidR="00A54907" w:rsidRPr="00541EF7">
        <w:rPr>
          <w:sz w:val="24"/>
          <w:szCs w:val="24"/>
        </w:rPr>
        <w:t xml:space="preserve">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05F763A3" w14:textId="77777777"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EB6101F" w14:textId="77777777"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9956009" w14:textId="77777777"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62920CF6"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w:t>
      </w:r>
      <w:proofErr w:type="gramStart"/>
      <w:r w:rsidR="00B82D81" w:rsidRPr="00541EF7">
        <w:rPr>
          <w:sz w:val="24"/>
          <w:szCs w:val="24"/>
        </w:rPr>
        <w:t>1.</w:t>
      </w:r>
      <w:r w:rsidR="00A54907" w:rsidRPr="00541EF7">
        <w:rPr>
          <w:sz w:val="24"/>
          <w:szCs w:val="24"/>
        </w:rPr>
        <w:t>Сведения</w:t>
      </w:r>
      <w:proofErr w:type="gramEnd"/>
      <w:r w:rsidR="00A54907" w:rsidRPr="00541EF7">
        <w:rPr>
          <w:sz w:val="24"/>
          <w:szCs w:val="24"/>
        </w:rPr>
        <w:t xml:space="preserve"> из Единого государственного реестра записей актов гражданского состояния о рождении, о заключении брака;</w:t>
      </w:r>
    </w:p>
    <w:p w14:paraId="18083574"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w:t>
      </w:r>
      <w:proofErr w:type="gramStart"/>
      <w:r w:rsidR="00B82D81" w:rsidRPr="00541EF7">
        <w:rPr>
          <w:sz w:val="24"/>
          <w:szCs w:val="24"/>
        </w:rPr>
        <w:t>2.</w:t>
      </w:r>
      <w:r w:rsidR="00A54907" w:rsidRPr="00541EF7">
        <w:rPr>
          <w:sz w:val="24"/>
          <w:szCs w:val="24"/>
        </w:rPr>
        <w:t>Проверка</w:t>
      </w:r>
      <w:proofErr w:type="gramEnd"/>
      <w:r w:rsidR="00A54907" w:rsidRPr="00541EF7">
        <w:rPr>
          <w:sz w:val="24"/>
          <w:szCs w:val="24"/>
        </w:rPr>
        <w:t xml:space="preserve"> соответствия фамильно-именной группы, даты рождения, пола и СНИЛС;</w:t>
      </w:r>
    </w:p>
    <w:p w14:paraId="0DF74ED4"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14:paraId="6397CA85" w14:textId="77777777"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w:t>
      </w:r>
      <w:proofErr w:type="gramStart"/>
      <w:r w:rsidR="00B82D81" w:rsidRPr="00541EF7">
        <w:rPr>
          <w:sz w:val="24"/>
          <w:szCs w:val="24"/>
        </w:rPr>
        <w:t>4.</w:t>
      </w:r>
      <w:r w:rsidR="00A54907" w:rsidRPr="00541EF7">
        <w:rPr>
          <w:sz w:val="24"/>
          <w:szCs w:val="24"/>
        </w:rPr>
        <w:t>Сведения</w:t>
      </w:r>
      <w:proofErr w:type="gramEnd"/>
      <w:r w:rsidR="00A54907" w:rsidRPr="00541EF7">
        <w:rPr>
          <w:sz w:val="24"/>
          <w:szCs w:val="24"/>
        </w:rPr>
        <w:t>,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5141304C" w14:textId="77777777" w:rsidR="00085D34" w:rsidRPr="003829E9" w:rsidRDefault="000777F5" w:rsidP="003B0C96">
      <w:pPr>
        <w:pStyle w:val="20"/>
        <w:shd w:val="clear" w:color="auto" w:fill="auto"/>
        <w:tabs>
          <w:tab w:val="left" w:pos="1647"/>
        </w:tabs>
        <w:spacing w:after="280"/>
        <w:ind w:firstLine="0"/>
        <w:jc w:val="both"/>
        <w:rPr>
          <w:color w:val="auto"/>
          <w:sz w:val="24"/>
          <w:szCs w:val="24"/>
        </w:rPr>
      </w:pPr>
      <w:r w:rsidRPr="00541EF7">
        <w:rPr>
          <w:sz w:val="24"/>
          <w:szCs w:val="24"/>
        </w:rPr>
        <w:tab/>
      </w:r>
      <w:r w:rsidR="00B82D81" w:rsidRPr="00541EF7">
        <w:rPr>
          <w:sz w:val="24"/>
          <w:szCs w:val="24"/>
        </w:rPr>
        <w:t xml:space="preserve">2.10.5. </w:t>
      </w:r>
      <w:r w:rsidR="00A54907" w:rsidRPr="00541EF7">
        <w:rPr>
          <w:sz w:val="24"/>
          <w:szCs w:val="24"/>
        </w:rPr>
        <w:t xml:space="preserve">Сведения из Единого государственного реестра индивидуальных </w:t>
      </w:r>
      <w:r w:rsidR="00A54907" w:rsidRPr="003829E9">
        <w:rPr>
          <w:color w:val="auto"/>
          <w:sz w:val="24"/>
          <w:szCs w:val="24"/>
        </w:rPr>
        <w:t>предпринимателей.</w:t>
      </w:r>
    </w:p>
    <w:p w14:paraId="4CE6C799"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 xml:space="preserve">        2.11. Запрещается требовать от заявителя:</w:t>
      </w:r>
    </w:p>
    <w:p w14:paraId="4C841950"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2CBFF03"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6702CD9C"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 xml:space="preserve">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3829E9">
        <w:rPr>
          <w:color w:val="auto"/>
          <w:sz w:val="24"/>
          <w:szCs w:val="24"/>
        </w:rPr>
        <w:lastRenderedPageBreak/>
        <w:t>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196CA5D"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DE49D2"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а)</w:t>
      </w:r>
      <w:r w:rsidRPr="003829E9">
        <w:rPr>
          <w:color w:val="auto"/>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C2D6D4"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б)</w:t>
      </w:r>
      <w:r w:rsidRPr="003829E9">
        <w:rPr>
          <w:color w:val="auto"/>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B85F2E"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в)</w:t>
      </w:r>
      <w:r w:rsidRPr="003829E9">
        <w:rPr>
          <w:color w:val="auto"/>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282B39" w14:textId="77777777" w:rsidR="003B0C96" w:rsidRPr="003829E9" w:rsidRDefault="003B0C96" w:rsidP="003B0C96">
      <w:pPr>
        <w:pStyle w:val="20"/>
        <w:tabs>
          <w:tab w:val="left" w:pos="1647"/>
        </w:tabs>
        <w:jc w:val="both"/>
        <w:rPr>
          <w:color w:val="auto"/>
          <w:sz w:val="24"/>
          <w:szCs w:val="24"/>
        </w:rPr>
      </w:pPr>
      <w:r w:rsidRPr="003829E9">
        <w:rPr>
          <w:color w:val="auto"/>
          <w:sz w:val="24"/>
          <w:szCs w:val="24"/>
        </w:rPr>
        <w:t>г)</w:t>
      </w:r>
      <w:r w:rsidRPr="003829E9">
        <w:rPr>
          <w:color w:val="auto"/>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r w:rsidRPr="003829E9">
        <w:rPr>
          <w:color w:val="auto"/>
          <w:sz w:val="24"/>
          <w:szCs w:val="24"/>
        </w:rPr>
        <w:t>предоставляющего</w:t>
      </w:r>
      <w:proofErr w:type="spellEnd"/>
      <w:r w:rsidRPr="003829E9">
        <w:rPr>
          <w:color w:val="auto"/>
          <w:sz w:val="24"/>
          <w:szCs w:val="24"/>
        </w:rPr>
        <w:t xml:space="preserve">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330EF66F" w14:textId="77777777" w:rsidR="00085D34" w:rsidRPr="003829E9" w:rsidRDefault="003B0C96" w:rsidP="003B0C96">
      <w:pPr>
        <w:pStyle w:val="20"/>
        <w:shd w:val="clear" w:color="auto" w:fill="auto"/>
        <w:tabs>
          <w:tab w:val="left" w:pos="1647"/>
        </w:tabs>
        <w:ind w:firstLine="0"/>
        <w:jc w:val="both"/>
        <w:rPr>
          <w:color w:val="auto"/>
          <w:sz w:val="24"/>
          <w:szCs w:val="24"/>
        </w:rPr>
      </w:pPr>
      <w:r w:rsidRPr="003829E9">
        <w:rPr>
          <w:color w:val="auto"/>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0777F5" w:rsidRPr="003829E9">
        <w:rPr>
          <w:color w:val="auto"/>
          <w:sz w:val="24"/>
          <w:szCs w:val="24"/>
        </w:rPr>
        <w:tab/>
      </w:r>
    </w:p>
    <w:p w14:paraId="6010DA29" w14:textId="77777777" w:rsidR="00541EF7" w:rsidRPr="003829E9" w:rsidRDefault="00541EF7" w:rsidP="003B0C96">
      <w:pPr>
        <w:pStyle w:val="1"/>
        <w:shd w:val="clear" w:color="auto" w:fill="auto"/>
        <w:spacing w:after="280"/>
        <w:ind w:firstLine="0"/>
        <w:rPr>
          <w:rFonts w:ascii="Times New Roman" w:hAnsi="Times New Roman" w:cs="Times New Roman"/>
          <w:b/>
          <w:bCs/>
          <w:color w:val="auto"/>
          <w:sz w:val="24"/>
          <w:szCs w:val="24"/>
        </w:rPr>
      </w:pPr>
    </w:p>
    <w:p w14:paraId="018E4EEF" w14:textId="77777777" w:rsidR="00085D34" w:rsidRPr="003829E9" w:rsidRDefault="00A54907">
      <w:pPr>
        <w:pStyle w:val="1"/>
        <w:shd w:val="clear" w:color="auto" w:fill="auto"/>
        <w:spacing w:after="280"/>
        <w:ind w:firstLine="0"/>
        <w:jc w:val="center"/>
        <w:rPr>
          <w:rFonts w:ascii="Times New Roman" w:hAnsi="Times New Roman" w:cs="Times New Roman"/>
          <w:b/>
          <w:bCs/>
          <w:color w:val="auto"/>
          <w:sz w:val="24"/>
          <w:szCs w:val="24"/>
        </w:rPr>
      </w:pPr>
      <w:r w:rsidRPr="003829E9">
        <w:rPr>
          <w:rFonts w:ascii="Times New Roman" w:hAnsi="Times New Roman" w:cs="Times New Roman"/>
          <w:b/>
          <w:bCs/>
          <w:color w:val="auto"/>
          <w:sz w:val="24"/>
          <w:szCs w:val="24"/>
        </w:rPr>
        <w:t>Исчерпывающий перечень оснований для отказа в приеме документов,</w:t>
      </w:r>
      <w:r w:rsidRPr="003829E9">
        <w:rPr>
          <w:rFonts w:ascii="Times New Roman" w:hAnsi="Times New Roman" w:cs="Times New Roman"/>
          <w:b/>
          <w:bCs/>
          <w:color w:val="auto"/>
          <w:sz w:val="24"/>
          <w:szCs w:val="24"/>
        </w:rPr>
        <w:br/>
        <w:t>необходимых для предоставления муниципальной</w:t>
      </w:r>
      <w:r w:rsidRPr="003829E9">
        <w:rPr>
          <w:rFonts w:ascii="Times New Roman" w:eastAsia="Times New Roman" w:hAnsi="Times New Roman" w:cs="Times New Roman"/>
          <w:b/>
          <w:bCs/>
          <w:color w:val="auto"/>
          <w:sz w:val="24"/>
          <w:szCs w:val="24"/>
        </w:rPr>
        <w:t xml:space="preserve"> </w:t>
      </w:r>
      <w:r w:rsidRPr="003829E9">
        <w:rPr>
          <w:rFonts w:ascii="Times New Roman" w:hAnsi="Times New Roman" w:cs="Times New Roman"/>
          <w:b/>
          <w:bCs/>
          <w:color w:val="auto"/>
          <w:sz w:val="24"/>
          <w:szCs w:val="24"/>
        </w:rPr>
        <w:t>услуги</w:t>
      </w:r>
    </w:p>
    <w:p w14:paraId="4B76D9DA" w14:textId="77777777" w:rsidR="00085D34" w:rsidRPr="003829E9" w:rsidRDefault="000777F5" w:rsidP="00B82D81">
      <w:pPr>
        <w:pStyle w:val="1"/>
        <w:shd w:val="clear" w:color="auto" w:fill="auto"/>
        <w:tabs>
          <w:tab w:val="left" w:pos="1468"/>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 xml:space="preserve"> </w:t>
      </w: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w:t>
      </w:r>
      <w:proofErr w:type="gramStart"/>
      <w:r w:rsidR="00B82D81" w:rsidRPr="003829E9">
        <w:rPr>
          <w:rFonts w:ascii="Times New Roman" w:hAnsi="Times New Roman" w:cs="Times New Roman"/>
          <w:color w:val="auto"/>
          <w:sz w:val="24"/>
          <w:szCs w:val="24"/>
        </w:rPr>
        <w:t>12.</w:t>
      </w:r>
      <w:r w:rsidR="00A54907" w:rsidRPr="003829E9">
        <w:rPr>
          <w:rFonts w:ascii="Times New Roman" w:hAnsi="Times New Roman" w:cs="Times New Roman"/>
          <w:color w:val="auto"/>
          <w:sz w:val="24"/>
          <w:szCs w:val="24"/>
        </w:rPr>
        <w:t>Основаниями</w:t>
      </w:r>
      <w:proofErr w:type="gramEnd"/>
      <w:r w:rsidR="00A54907" w:rsidRPr="003829E9">
        <w:rPr>
          <w:rFonts w:ascii="Times New Roman" w:hAnsi="Times New Roman" w:cs="Times New Roman"/>
          <w:color w:val="auto"/>
          <w:sz w:val="24"/>
          <w:szCs w:val="24"/>
        </w:rPr>
        <w:t xml:space="preserve"> для отказа в приеме к рассмотрению документов, необходимых для предоставления муниципальной услуги, являются:</w:t>
      </w:r>
    </w:p>
    <w:p w14:paraId="29904E6C" w14:textId="77777777"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proofErr w:type="gramStart"/>
      <w:r w:rsidR="00B82D81" w:rsidRPr="003829E9">
        <w:rPr>
          <w:rFonts w:ascii="Times New Roman" w:hAnsi="Times New Roman" w:cs="Times New Roman"/>
          <w:color w:val="auto"/>
          <w:sz w:val="24"/>
          <w:szCs w:val="24"/>
        </w:rPr>
        <w:t>1.</w:t>
      </w:r>
      <w:r w:rsidR="00A54907" w:rsidRPr="003829E9">
        <w:rPr>
          <w:rFonts w:ascii="Times New Roman" w:hAnsi="Times New Roman" w:cs="Times New Roman"/>
          <w:color w:val="auto"/>
          <w:sz w:val="24"/>
          <w:szCs w:val="24"/>
        </w:rPr>
        <w:t>Запрос</w:t>
      </w:r>
      <w:proofErr w:type="gramEnd"/>
      <w:r w:rsidR="00A54907" w:rsidRPr="003829E9">
        <w:rPr>
          <w:rFonts w:ascii="Times New Roman" w:hAnsi="Times New Roman" w:cs="Times New Roman"/>
          <w:color w:val="auto"/>
          <w:sz w:val="24"/>
          <w:szCs w:val="24"/>
        </w:rPr>
        <w:t xml:space="preserve">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01D5C74" w14:textId="77777777"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proofErr w:type="gramStart"/>
      <w:r w:rsidR="00B82D81" w:rsidRPr="003829E9">
        <w:rPr>
          <w:rFonts w:ascii="Times New Roman" w:hAnsi="Times New Roman" w:cs="Times New Roman"/>
          <w:color w:val="auto"/>
          <w:sz w:val="24"/>
          <w:szCs w:val="24"/>
        </w:rPr>
        <w:t>2.</w:t>
      </w:r>
      <w:r w:rsidR="00A54907" w:rsidRPr="003829E9">
        <w:rPr>
          <w:rFonts w:ascii="Times New Roman" w:hAnsi="Times New Roman" w:cs="Times New Roman"/>
          <w:color w:val="auto"/>
          <w:sz w:val="24"/>
          <w:szCs w:val="24"/>
        </w:rPr>
        <w:t>Неполное</w:t>
      </w:r>
      <w:proofErr w:type="gramEnd"/>
      <w:r w:rsidR="00A54907" w:rsidRPr="003829E9">
        <w:rPr>
          <w:rFonts w:ascii="Times New Roman" w:hAnsi="Times New Roman" w:cs="Times New Roman"/>
          <w:color w:val="auto"/>
          <w:sz w:val="24"/>
          <w:szCs w:val="24"/>
        </w:rPr>
        <w:t xml:space="preserve"> заполнение обязательных полей в форме запроса о предоставлении услуги (недостоверное, неправильное).</w:t>
      </w:r>
    </w:p>
    <w:p w14:paraId="2170921A" w14:textId="77777777" w:rsidR="00085D34" w:rsidRPr="003829E9" w:rsidRDefault="000777F5" w:rsidP="00B82D81">
      <w:pPr>
        <w:pStyle w:val="1"/>
        <w:shd w:val="clear" w:color="auto" w:fill="auto"/>
        <w:tabs>
          <w:tab w:val="left" w:pos="168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2.12.3</w:t>
      </w:r>
      <w:r w:rsidR="00A54907" w:rsidRPr="003829E9">
        <w:rPr>
          <w:rFonts w:ascii="Times New Roman" w:hAnsi="Times New Roman" w:cs="Times New Roman"/>
          <w:color w:val="auto"/>
          <w:sz w:val="24"/>
          <w:szCs w:val="24"/>
        </w:rPr>
        <w:t>Представление неполного комплекта документов.</w:t>
      </w:r>
    </w:p>
    <w:p w14:paraId="76A1BF9E" w14:textId="77777777"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proofErr w:type="gramStart"/>
      <w:r w:rsidR="00B82D81" w:rsidRPr="003829E9">
        <w:rPr>
          <w:rFonts w:ascii="Times New Roman" w:hAnsi="Times New Roman" w:cs="Times New Roman"/>
          <w:color w:val="auto"/>
          <w:sz w:val="24"/>
          <w:szCs w:val="24"/>
        </w:rPr>
        <w:t>4.</w:t>
      </w:r>
      <w:r w:rsidR="00A54907" w:rsidRPr="003829E9">
        <w:rPr>
          <w:rFonts w:ascii="Times New Roman" w:hAnsi="Times New Roman" w:cs="Times New Roman"/>
          <w:color w:val="auto"/>
          <w:sz w:val="24"/>
          <w:szCs w:val="24"/>
        </w:rPr>
        <w:t>Представленные</w:t>
      </w:r>
      <w:proofErr w:type="gramEnd"/>
      <w:r w:rsidR="00A54907" w:rsidRPr="003829E9">
        <w:rPr>
          <w:rFonts w:ascii="Times New Roman" w:hAnsi="Times New Roman" w:cs="Times New Roman"/>
          <w:color w:val="auto"/>
          <w:sz w:val="24"/>
          <w:szCs w:val="24"/>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640F7E0" w14:textId="77777777"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proofErr w:type="gramStart"/>
      <w:r w:rsidR="00B82D81" w:rsidRPr="003829E9">
        <w:rPr>
          <w:rFonts w:ascii="Times New Roman" w:hAnsi="Times New Roman" w:cs="Times New Roman"/>
          <w:color w:val="auto"/>
          <w:sz w:val="24"/>
          <w:szCs w:val="24"/>
        </w:rPr>
        <w:t>5.</w:t>
      </w:r>
      <w:r w:rsidR="00A54907" w:rsidRPr="003829E9">
        <w:rPr>
          <w:rFonts w:ascii="Times New Roman" w:hAnsi="Times New Roman" w:cs="Times New Roman"/>
          <w:color w:val="auto"/>
          <w:sz w:val="24"/>
          <w:szCs w:val="24"/>
        </w:rPr>
        <w:t>Представленные</w:t>
      </w:r>
      <w:proofErr w:type="gramEnd"/>
      <w:r w:rsidR="00A54907" w:rsidRPr="003829E9">
        <w:rPr>
          <w:rFonts w:ascii="Times New Roman" w:hAnsi="Times New Roman" w:cs="Times New Roman"/>
          <w:color w:val="auto"/>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14:paraId="7572205E" w14:textId="77777777" w:rsidR="00085D34" w:rsidRPr="003829E9" w:rsidRDefault="000777F5" w:rsidP="00B82D81">
      <w:pPr>
        <w:pStyle w:val="1"/>
        <w:shd w:val="clear" w:color="auto" w:fill="auto"/>
        <w:tabs>
          <w:tab w:val="left" w:pos="1679"/>
        </w:tabs>
        <w:ind w:firstLine="0"/>
        <w:jc w:val="both"/>
        <w:rPr>
          <w:rFonts w:ascii="Times New Roman" w:hAnsi="Times New Roman" w:cs="Times New Roman"/>
          <w:color w:val="auto"/>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proofErr w:type="gramStart"/>
      <w:r w:rsidR="00B82D81" w:rsidRPr="003829E9">
        <w:rPr>
          <w:rFonts w:ascii="Times New Roman" w:hAnsi="Times New Roman" w:cs="Times New Roman"/>
          <w:color w:val="auto"/>
          <w:sz w:val="24"/>
          <w:szCs w:val="24"/>
        </w:rPr>
        <w:t>6.</w:t>
      </w:r>
      <w:r w:rsidR="00A54907" w:rsidRPr="003829E9">
        <w:rPr>
          <w:rFonts w:ascii="Times New Roman" w:hAnsi="Times New Roman" w:cs="Times New Roman"/>
          <w:color w:val="auto"/>
          <w:sz w:val="24"/>
          <w:szCs w:val="24"/>
        </w:rPr>
        <w:t>Подача</w:t>
      </w:r>
      <w:proofErr w:type="gramEnd"/>
      <w:r w:rsidR="00A54907" w:rsidRPr="003829E9">
        <w:rPr>
          <w:rFonts w:ascii="Times New Roman" w:hAnsi="Times New Roman" w:cs="Times New Roman"/>
          <w:color w:val="auto"/>
          <w:sz w:val="24"/>
          <w:szCs w:val="24"/>
        </w:rPr>
        <w:t xml:space="preserve">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650A7BE"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3829E9">
        <w:rPr>
          <w:rFonts w:ascii="Times New Roman" w:hAnsi="Times New Roman" w:cs="Times New Roman"/>
          <w:color w:val="auto"/>
          <w:sz w:val="24"/>
          <w:szCs w:val="24"/>
        </w:rPr>
        <w:tab/>
      </w:r>
      <w:r w:rsidR="00B82D81" w:rsidRPr="003829E9">
        <w:rPr>
          <w:rFonts w:ascii="Times New Roman" w:hAnsi="Times New Roman" w:cs="Times New Roman"/>
          <w:color w:val="auto"/>
          <w:sz w:val="24"/>
          <w:szCs w:val="24"/>
        </w:rPr>
        <w:t>2.12.</w:t>
      </w:r>
      <w:proofErr w:type="gramStart"/>
      <w:r w:rsidR="00B82D81" w:rsidRPr="003829E9">
        <w:rPr>
          <w:rFonts w:ascii="Times New Roman" w:hAnsi="Times New Roman" w:cs="Times New Roman"/>
          <w:color w:val="auto"/>
          <w:sz w:val="24"/>
          <w:szCs w:val="24"/>
        </w:rPr>
        <w:t>7.</w:t>
      </w:r>
      <w:r w:rsidR="00A54907" w:rsidRPr="003829E9">
        <w:rPr>
          <w:rFonts w:ascii="Times New Roman" w:hAnsi="Times New Roman" w:cs="Times New Roman"/>
          <w:color w:val="auto"/>
          <w:sz w:val="24"/>
          <w:szCs w:val="24"/>
        </w:rPr>
        <w:t>Представленные</w:t>
      </w:r>
      <w:proofErr w:type="gramEnd"/>
      <w:r w:rsidR="00A54907" w:rsidRPr="003829E9">
        <w:rPr>
          <w:rFonts w:ascii="Times New Roman" w:hAnsi="Times New Roman" w:cs="Times New Roman"/>
          <w:color w:val="auto"/>
          <w:sz w:val="24"/>
          <w:szCs w:val="24"/>
        </w:rPr>
        <w:t xml:space="preserve"> в электронной форме документы содержат повреждения, наличие которых не позволяет в полном объеме использовать информацию и </w:t>
      </w:r>
      <w:r w:rsidR="00A54907" w:rsidRPr="00541EF7">
        <w:rPr>
          <w:rFonts w:ascii="Times New Roman" w:hAnsi="Times New Roman" w:cs="Times New Roman"/>
          <w:sz w:val="24"/>
          <w:szCs w:val="24"/>
        </w:rPr>
        <w:t>сведения, содержащиеся в документах для предоставления услуги.</w:t>
      </w:r>
    </w:p>
    <w:p w14:paraId="4F3FE596" w14:textId="77777777"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ab/>
      </w:r>
      <w:r w:rsidR="00B82D81" w:rsidRPr="00541EF7">
        <w:rPr>
          <w:rFonts w:ascii="Times New Roman" w:hAnsi="Times New Roman" w:cs="Times New Roman"/>
          <w:sz w:val="24"/>
          <w:szCs w:val="24"/>
        </w:rPr>
        <w:t>2.12.</w:t>
      </w:r>
      <w:proofErr w:type="gramStart"/>
      <w:r w:rsidR="00B82D81" w:rsidRPr="00541EF7">
        <w:rPr>
          <w:rFonts w:ascii="Times New Roman" w:hAnsi="Times New Roman" w:cs="Times New Roman"/>
          <w:sz w:val="24"/>
          <w:szCs w:val="24"/>
        </w:rPr>
        <w:t>8.</w:t>
      </w:r>
      <w:r w:rsidR="00A54907" w:rsidRPr="00541EF7">
        <w:rPr>
          <w:rFonts w:ascii="Times New Roman" w:hAnsi="Times New Roman" w:cs="Times New Roman"/>
          <w:sz w:val="24"/>
          <w:szCs w:val="24"/>
        </w:rPr>
        <w:t>Заявление</w:t>
      </w:r>
      <w:proofErr w:type="gramEnd"/>
      <w:r w:rsidR="00A54907" w:rsidRPr="00541EF7">
        <w:rPr>
          <w:rFonts w:ascii="Times New Roman" w:hAnsi="Times New Roman" w:cs="Times New Roman"/>
          <w:sz w:val="24"/>
          <w:szCs w:val="24"/>
        </w:rPr>
        <w:t xml:space="preserve"> подано лицом, не имеющим полномочий представлять интересы заявителя.</w:t>
      </w:r>
    </w:p>
    <w:p w14:paraId="615782DB" w14:textId="77777777"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54403D1" w14:textId="77777777"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w:t>
      </w:r>
      <w:proofErr w:type="gramStart"/>
      <w:r w:rsidRPr="00541EF7">
        <w:rPr>
          <w:rFonts w:ascii="Times New Roman" w:hAnsi="Times New Roman" w:cs="Times New Roman"/>
          <w:sz w:val="24"/>
          <w:szCs w:val="24"/>
        </w:rPr>
        <w:t>13.</w:t>
      </w:r>
      <w:r w:rsidR="00A54907" w:rsidRPr="00541EF7">
        <w:rPr>
          <w:rFonts w:ascii="Times New Roman" w:hAnsi="Times New Roman" w:cs="Times New Roman"/>
          <w:sz w:val="24"/>
          <w:szCs w:val="24"/>
        </w:rPr>
        <w:t>Основаниями</w:t>
      </w:r>
      <w:proofErr w:type="gramEnd"/>
      <w:r w:rsidR="00A54907" w:rsidRPr="00541EF7">
        <w:rPr>
          <w:rFonts w:ascii="Times New Roman" w:hAnsi="Times New Roman" w:cs="Times New Roman"/>
          <w:sz w:val="24"/>
          <w:szCs w:val="24"/>
        </w:rPr>
        <w:t xml:space="preserve"> для отказа в предоставлении услуги являются:</w:t>
      </w:r>
    </w:p>
    <w:p w14:paraId="4D535738" w14:textId="77777777"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14:paraId="1145E792"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14:paraId="41D198EA"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w:t>
      </w:r>
      <w:proofErr w:type="gramStart"/>
      <w:r w:rsidR="00B82D81" w:rsidRPr="00541EF7">
        <w:rPr>
          <w:rFonts w:ascii="Times New Roman" w:hAnsi="Times New Roman" w:cs="Times New Roman"/>
          <w:sz w:val="24"/>
          <w:szCs w:val="24"/>
        </w:rPr>
        <w:t>2.</w:t>
      </w:r>
      <w:r w:rsidR="00A54907" w:rsidRPr="00541EF7">
        <w:rPr>
          <w:rFonts w:ascii="Times New Roman" w:hAnsi="Times New Roman" w:cs="Times New Roman"/>
          <w:sz w:val="24"/>
          <w:szCs w:val="24"/>
        </w:rPr>
        <w:t>Представленными</w:t>
      </w:r>
      <w:proofErr w:type="gramEnd"/>
      <w:r w:rsidR="00A54907" w:rsidRPr="00541EF7">
        <w:rPr>
          <w:rFonts w:ascii="Times New Roman" w:hAnsi="Times New Roman" w:cs="Times New Roman"/>
          <w:sz w:val="24"/>
          <w:szCs w:val="24"/>
        </w:rPr>
        <w:t xml:space="preserve"> документами и сведениями не подтверждается право гражданина в предоставлении жилого помещения.</w:t>
      </w:r>
    </w:p>
    <w:p w14:paraId="20E430C9"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6D305872"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72BE0DEA" w14:textId="77777777"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w:t>
      </w:r>
      <w:proofErr w:type="gramStart"/>
      <w:r w:rsidRPr="00541EF7">
        <w:rPr>
          <w:rFonts w:ascii="Times New Roman" w:hAnsi="Times New Roman" w:cs="Times New Roman"/>
          <w:sz w:val="24"/>
          <w:szCs w:val="24"/>
        </w:rPr>
        <w:t>15.</w:t>
      </w:r>
      <w:r w:rsidR="00A54907" w:rsidRPr="00541EF7">
        <w:rPr>
          <w:rFonts w:ascii="Times New Roman" w:hAnsi="Times New Roman" w:cs="Times New Roman"/>
          <w:sz w:val="24"/>
          <w:szCs w:val="24"/>
        </w:rPr>
        <w:t>Услуги</w:t>
      </w:r>
      <w:proofErr w:type="gramEnd"/>
      <w:r w:rsidR="00A54907" w:rsidRPr="00541EF7">
        <w:rPr>
          <w:rFonts w:ascii="Times New Roman" w:hAnsi="Times New Roman" w:cs="Times New Roman"/>
          <w:sz w:val="24"/>
          <w:szCs w:val="24"/>
        </w:rPr>
        <w:t>, необходимые и обязательные для предоставления муниципальной услуги, отсутствуют.</w:t>
      </w:r>
    </w:p>
    <w:p w14:paraId="0028B7A2" w14:textId="77777777" w:rsidR="00CC7E1A" w:rsidRDefault="00CC7E1A">
      <w:pPr>
        <w:pStyle w:val="1"/>
        <w:shd w:val="clear" w:color="auto" w:fill="auto"/>
        <w:spacing w:after="280"/>
        <w:ind w:firstLine="0"/>
        <w:jc w:val="center"/>
        <w:rPr>
          <w:rFonts w:ascii="Times New Roman" w:hAnsi="Times New Roman" w:cs="Times New Roman"/>
          <w:b/>
          <w:bCs/>
          <w:sz w:val="24"/>
          <w:szCs w:val="24"/>
        </w:rPr>
      </w:pPr>
    </w:p>
    <w:p w14:paraId="35196B70"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2B3B7A43" w14:textId="77777777"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14:paraId="23CE24A6"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14:paraId="3660B2A5" w14:textId="77777777"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36B24294"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FB0EB0C" w14:textId="77777777"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1362FE8" w14:textId="77777777"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14:paraId="46D8BD8F" w14:textId="77777777"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 xml:space="preserve">рабочего дня со дня получения заявления и </w:t>
      </w:r>
      <w:r w:rsidRPr="00541EF7">
        <w:rPr>
          <w:rFonts w:ascii="Times New Roman" w:hAnsi="Times New Roman" w:cs="Times New Roman"/>
          <w:sz w:val="24"/>
          <w:szCs w:val="24"/>
        </w:rPr>
        <w:lastRenderedPageBreak/>
        <w:t>документов, необходимых для предоставления муниципальной услуги.</w:t>
      </w:r>
    </w:p>
    <w:p w14:paraId="03ECEE8B" w14:textId="77777777"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14:paraId="33880AEF" w14:textId="77777777"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14:paraId="051854C2" w14:textId="77777777"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1178597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10CEC8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14:paraId="77DB60D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61E275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DD8005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14:paraId="2292956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14:paraId="6C7A4AE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14:paraId="2A99ADB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14:paraId="64A9CE6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14:paraId="615FEA2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14:paraId="37A5F45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14:paraId="749B8D36" w14:textId="77777777"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E854822" w14:textId="77777777"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14:paraId="2A2CE90A" w14:textId="77777777"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F4F050" w14:textId="77777777"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B3F213" w14:textId="77777777"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45A818B" w14:textId="77777777"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14:paraId="2F2885A4" w14:textId="77777777"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14:paraId="409BBDBE" w14:textId="77777777" w:rsidR="00085D34" w:rsidRPr="00541EF7" w:rsidRDefault="00A54907">
      <w:pPr>
        <w:pStyle w:val="20"/>
        <w:shd w:val="clear" w:color="auto" w:fill="auto"/>
        <w:jc w:val="both"/>
        <w:rPr>
          <w:sz w:val="24"/>
          <w:szCs w:val="24"/>
        </w:rPr>
      </w:pPr>
      <w:r w:rsidRPr="00541EF7">
        <w:rPr>
          <w:sz w:val="24"/>
          <w:szCs w:val="24"/>
        </w:rPr>
        <w:lastRenderedPageBreak/>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14:paraId="31CB01B5" w14:textId="77777777"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14:paraId="540D54DE" w14:textId="77777777"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7DB9DE" w14:textId="77777777"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503EBB" w14:textId="77777777"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14:paraId="198377E8" w14:textId="77777777"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14:paraId="639BCF4E" w14:textId="77777777"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B6CBCDF" w14:textId="77777777"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14:paraId="4596B989" w14:textId="77777777"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14:paraId="4258A6CB" w14:textId="77777777"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039468" w14:textId="77777777" w:rsidR="00085D34" w:rsidRPr="00541EF7" w:rsidRDefault="00A54907">
      <w:pPr>
        <w:pStyle w:val="20"/>
        <w:shd w:val="clear" w:color="auto" w:fill="auto"/>
        <w:jc w:val="both"/>
        <w:rPr>
          <w:sz w:val="24"/>
          <w:szCs w:val="24"/>
        </w:rPr>
      </w:pPr>
      <w:r w:rsidRPr="00541EF7">
        <w:rPr>
          <w:sz w:val="24"/>
          <w:szCs w:val="24"/>
        </w:rPr>
        <w:t xml:space="preserve">допуск сурдопереводчика и </w:t>
      </w:r>
      <w:proofErr w:type="spellStart"/>
      <w:r w:rsidRPr="00541EF7">
        <w:rPr>
          <w:sz w:val="24"/>
          <w:szCs w:val="24"/>
        </w:rPr>
        <w:t>тифлосурдопереводчика</w:t>
      </w:r>
      <w:proofErr w:type="spellEnd"/>
      <w:r w:rsidRPr="00541EF7">
        <w:rPr>
          <w:sz w:val="24"/>
          <w:szCs w:val="24"/>
        </w:rPr>
        <w:t>;</w:t>
      </w:r>
    </w:p>
    <w:p w14:paraId="4A6151BE" w14:textId="77777777"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14:paraId="1289B873" w14:textId="77777777"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14:paraId="4875BFC3" w14:textId="77777777"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684A6737" w14:textId="77777777"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14:paraId="09669ED9"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14:paraId="40E8939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наличие полной и понятной информации о порядке, сроках и ходе предоставления муниципальной услуги в </w:t>
      </w:r>
      <w:proofErr w:type="spellStart"/>
      <w:r w:rsidRPr="00541EF7">
        <w:rPr>
          <w:rFonts w:ascii="Times New Roman" w:hAnsi="Times New Roman" w:cs="Times New Roman"/>
          <w:sz w:val="24"/>
          <w:szCs w:val="24"/>
        </w:rPr>
        <w:t>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w:t>
      </w:r>
      <w:proofErr w:type="spellEnd"/>
      <w:r w:rsidRPr="00541EF7">
        <w:rPr>
          <w:rFonts w:ascii="Times New Roman" w:hAnsi="Times New Roman" w:cs="Times New Roman"/>
          <w:sz w:val="24"/>
          <w:szCs w:val="24"/>
        </w:rPr>
        <w:t xml:space="preserve">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14:paraId="357300D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14:paraId="17F5058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541EF7">
        <w:rPr>
          <w:rFonts w:ascii="Times New Roman" w:hAnsi="Times New Roman" w:cs="Times New Roman"/>
          <w:sz w:val="24"/>
          <w:szCs w:val="24"/>
        </w:rPr>
        <w:t>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w:t>
      </w:r>
      <w:proofErr w:type="spellEnd"/>
      <w:r w:rsidRPr="00541EF7">
        <w:rPr>
          <w:rFonts w:ascii="Times New Roman" w:hAnsi="Times New Roman" w:cs="Times New Roman"/>
          <w:sz w:val="24"/>
          <w:szCs w:val="24"/>
        </w:rPr>
        <w:t xml:space="preserve"> технологий.</w:t>
      </w:r>
    </w:p>
    <w:p w14:paraId="2DE23E26"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14:paraId="5B77086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14:paraId="008B288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14:paraId="759E57D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14:paraId="569DF2E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14:paraId="047BAAA3"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74DDD39"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lastRenderedPageBreak/>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14:paraId="212C9B6A"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75304D4"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6ED1241"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FE22E4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315BAB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3A8304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14:paraId="1650158B" w14:textId="77777777"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14:paraId="19573D81" w14:textId="77777777"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14:paraId="42DF46B2"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odt</w:t>
      </w:r>
      <w:proofErr w:type="spellEnd"/>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0AA7E36C"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proofErr w:type="spellStart"/>
      <w:r w:rsidRPr="00541EF7">
        <w:rPr>
          <w:rFonts w:ascii="Times New Roman" w:hAnsi="Times New Roman" w:cs="Times New Roman"/>
          <w:sz w:val="24"/>
          <w:szCs w:val="24"/>
          <w:lang w:val="en-US" w:eastAsia="en-US" w:bidi="en-US"/>
        </w:rPr>
        <w:t>xls</w:t>
      </w:r>
      <w:proofErr w:type="spellEnd"/>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ods</w:t>
      </w:r>
      <w:proofErr w:type="spellEnd"/>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14:paraId="65CC6805" w14:textId="77777777"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DBF741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14:paraId="64D55BE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14:paraId="683302E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080275C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proofErr w:type="gramStart"/>
      <w:r w:rsidRPr="00541EF7">
        <w:rPr>
          <w:rFonts w:ascii="Times New Roman" w:hAnsi="Times New Roman" w:cs="Times New Roman"/>
          <w:sz w:val="24"/>
          <w:szCs w:val="24"/>
        </w:rPr>
        <w:t>« цветной</w:t>
      </w:r>
      <w:proofErr w:type="gramEnd"/>
      <w:r w:rsidRPr="00541EF7">
        <w:rPr>
          <w:rFonts w:ascii="Times New Roman" w:hAnsi="Times New Roman" w:cs="Times New Roman"/>
          <w:sz w:val="24"/>
          <w:szCs w:val="24"/>
        </w:rPr>
        <w:t xml:space="preserve"> » или «режим полной цветопередачи » ( при наличии в документе цветных графических изображений либо цветного текста);</w:t>
      </w:r>
    </w:p>
    <w:p w14:paraId="616C95A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сохранением всех аутентичных признаков </w:t>
      </w:r>
      <w:proofErr w:type="gramStart"/>
      <w:r w:rsidRPr="00541EF7">
        <w:rPr>
          <w:rFonts w:ascii="Times New Roman" w:hAnsi="Times New Roman" w:cs="Times New Roman"/>
          <w:sz w:val="24"/>
          <w:szCs w:val="24"/>
        </w:rPr>
        <w:t>подлинности ,</w:t>
      </w:r>
      <w:proofErr w:type="gramEnd"/>
      <w:r w:rsidRPr="00541EF7">
        <w:rPr>
          <w:rFonts w:ascii="Times New Roman" w:hAnsi="Times New Roman" w:cs="Times New Roman"/>
          <w:sz w:val="24"/>
          <w:szCs w:val="24"/>
        </w:rPr>
        <w:t xml:space="preserve"> а именно: графической подписи лица, печати, углового штампа бланка;</w:t>
      </w:r>
    </w:p>
    <w:p w14:paraId="1DB5088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514B7A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14:paraId="46D6334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14:paraId="2279C159" w14:textId="77777777" w:rsidR="00085D34" w:rsidRPr="00541EF7" w:rsidRDefault="00A54907">
      <w:pPr>
        <w:pStyle w:val="20"/>
        <w:shd w:val="clear" w:color="auto" w:fill="auto"/>
        <w:jc w:val="both"/>
        <w:rPr>
          <w:sz w:val="24"/>
          <w:szCs w:val="24"/>
        </w:rPr>
      </w:pPr>
      <w:r w:rsidRPr="00541EF7">
        <w:rPr>
          <w:sz w:val="24"/>
          <w:szCs w:val="24"/>
        </w:rPr>
        <w:t xml:space="preserve">- для </w:t>
      </w:r>
      <w:proofErr w:type="gramStart"/>
      <w:r w:rsidRPr="00541EF7">
        <w:rPr>
          <w:sz w:val="24"/>
          <w:szCs w:val="24"/>
        </w:rPr>
        <w:t>документов ,</w:t>
      </w:r>
      <w:proofErr w:type="gramEnd"/>
      <w:r w:rsidRPr="00541EF7">
        <w:rPr>
          <w:sz w:val="24"/>
          <w:szCs w:val="24"/>
        </w:rPr>
        <w:t xml:space="preserve"> содержащих структурированные по частям , главам , разделам (подразделам) данные и закладки, обеспечивающие переходы по оглавлению и (или) к </w:t>
      </w:r>
      <w:r w:rsidRPr="00541EF7">
        <w:rPr>
          <w:sz w:val="24"/>
          <w:szCs w:val="24"/>
        </w:rPr>
        <w:lastRenderedPageBreak/>
        <w:t>содержащимся в тексте рисункам и таблицам.</w:t>
      </w:r>
    </w:p>
    <w:p w14:paraId="33FB40A9" w14:textId="77777777"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proofErr w:type="spellStart"/>
      <w:r w:rsidRPr="00541EF7">
        <w:rPr>
          <w:sz w:val="24"/>
          <w:szCs w:val="24"/>
          <w:lang w:val="en-US" w:eastAsia="en-US" w:bidi="en-US"/>
        </w:rPr>
        <w:t>xls</w:t>
      </w:r>
      <w:proofErr w:type="spellEnd"/>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proofErr w:type="spellStart"/>
      <w:r w:rsidRPr="00541EF7">
        <w:rPr>
          <w:sz w:val="24"/>
          <w:szCs w:val="24"/>
          <w:lang w:val="en-US" w:eastAsia="en-US" w:bidi="en-US"/>
        </w:rPr>
        <w:t>ods</w:t>
      </w:r>
      <w:proofErr w:type="spellEnd"/>
      <w:r w:rsidRPr="00541EF7">
        <w:rPr>
          <w:sz w:val="24"/>
          <w:szCs w:val="24"/>
          <w:lang w:eastAsia="en-US" w:bidi="en-US"/>
        </w:rPr>
        <w:t xml:space="preserve">, </w:t>
      </w:r>
      <w:r w:rsidRPr="00541EF7">
        <w:rPr>
          <w:sz w:val="24"/>
          <w:szCs w:val="24"/>
        </w:rPr>
        <w:t>формируются в виде отдельного электронного документа.</w:t>
      </w:r>
    </w:p>
    <w:p w14:paraId="48EC5841" w14:textId="77777777"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E028CAE" w14:textId="77777777"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14:paraId="32DBCB99" w14:textId="77777777"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14:paraId="351E8500" w14:textId="77777777"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14:paraId="6EE1115C" w14:textId="77777777"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B63F7BF" w14:textId="77777777"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14:paraId="55244801" w14:textId="77777777" w:rsidR="00085D34" w:rsidRPr="00541EF7" w:rsidRDefault="00A54907">
      <w:pPr>
        <w:pStyle w:val="20"/>
        <w:shd w:val="clear" w:color="auto" w:fill="auto"/>
        <w:jc w:val="both"/>
        <w:rPr>
          <w:sz w:val="24"/>
          <w:szCs w:val="24"/>
        </w:rPr>
      </w:pPr>
      <w:r w:rsidRPr="00541EF7">
        <w:rPr>
          <w:sz w:val="24"/>
          <w:szCs w:val="24"/>
        </w:rPr>
        <w:t>принятие решения;</w:t>
      </w:r>
    </w:p>
    <w:p w14:paraId="6BEB4499" w14:textId="77777777" w:rsidR="00085D34" w:rsidRPr="00541EF7" w:rsidRDefault="00A54907">
      <w:pPr>
        <w:pStyle w:val="20"/>
        <w:shd w:val="clear" w:color="auto" w:fill="auto"/>
        <w:jc w:val="both"/>
        <w:rPr>
          <w:sz w:val="24"/>
          <w:szCs w:val="24"/>
        </w:rPr>
      </w:pPr>
      <w:r w:rsidRPr="00541EF7">
        <w:rPr>
          <w:sz w:val="24"/>
          <w:szCs w:val="24"/>
        </w:rPr>
        <w:t>выдача результата;</w:t>
      </w:r>
    </w:p>
    <w:p w14:paraId="3BB3938C" w14:textId="77777777"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14:paraId="73304656" w14:textId="77777777"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14:paraId="1E074156" w14:textId="77777777"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14:paraId="17624FE5" w14:textId="77777777" w:rsidR="00085D34" w:rsidRPr="00541EF7" w:rsidRDefault="00A54907">
      <w:pPr>
        <w:pStyle w:val="20"/>
        <w:shd w:val="clear" w:color="auto" w:fill="auto"/>
        <w:jc w:val="both"/>
        <w:rPr>
          <w:sz w:val="24"/>
          <w:szCs w:val="24"/>
        </w:rPr>
      </w:pPr>
      <w:r w:rsidRPr="00541EF7">
        <w:rPr>
          <w:sz w:val="24"/>
          <w:szCs w:val="24"/>
        </w:rPr>
        <w:t>формирование заявления;</w:t>
      </w:r>
    </w:p>
    <w:p w14:paraId="319FBAE4" w14:textId="77777777"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7D1873B" w14:textId="77777777"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14:paraId="1C3DCA70" w14:textId="77777777"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14:paraId="098BE2AA" w14:textId="77777777"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14:paraId="56833B2B" w14:textId="77777777"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14:paraId="0381CF4B" w14:textId="77777777"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14:paraId="25FA2E97" w14:textId="77777777"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14:paraId="09DA0F21" w14:textId="77777777"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D832847" w14:textId="77777777"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BACE39C" w14:textId="77777777"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14:paraId="32A4E43D"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14:paraId="7AD4C8B4" w14:textId="77777777"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14:paraId="5024ABB5"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9DC2495"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 xml:space="preserve">заполнение полей электронной формы заявления до начала ввода сведений заявителем с </w:t>
      </w:r>
      <w:r w:rsidRPr="00541EF7">
        <w:rPr>
          <w:sz w:val="24"/>
          <w:szCs w:val="24"/>
        </w:rPr>
        <w:lastRenderedPageBreak/>
        <w:t>использованием сведений, размещенных в ЕСИА, и сведений, опубликованных на ЕПГУ, в части, касающейся сведений, отсутствующих в ЕСИА;</w:t>
      </w:r>
    </w:p>
    <w:p w14:paraId="7D743C32"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6F3642B9"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FAA9717" w14:textId="77777777"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E7305C7" w14:textId="77777777"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DB17484"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CFC1E5"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C4E5524" w14:textId="77777777"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42535F1" w14:textId="77777777"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14:paraId="5293660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7BBDB73D"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14:paraId="382B8EC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7A12412F"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14:paraId="295BABCD" w14:textId="77777777"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14:paraId="3CDA9789"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8F4483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E838A4C"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5D6C6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3614DA1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8FEF44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14:paraId="47ED23ED" w14:textId="77777777"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14:paraId="6F880B6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541EF7">
        <w:rPr>
          <w:rFonts w:ascii="Times New Roman" w:hAnsi="Times New Roman" w:cs="Times New Roman"/>
          <w:sz w:val="24"/>
          <w:szCs w:val="24"/>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512AFD48" w14:textId="77777777"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14:paraId="7943A545"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3283A68" w14:textId="77777777"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14:paraId="295588D1"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14:paraId="516E7604"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14:paraId="15B26B38"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14:paraId="78C80F2B" w14:textId="77777777"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14:paraId="2DFADDEE"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w:t>
      </w:r>
      <w:proofErr w:type="gramStart"/>
      <w:r>
        <w:rPr>
          <w:rFonts w:ascii="Times New Roman" w:hAnsi="Times New Roman" w:cs="Times New Roman"/>
          <w:sz w:val="24"/>
          <w:szCs w:val="24"/>
        </w:rPr>
        <w:t>1.</w:t>
      </w:r>
      <w:r w:rsidR="00A54907" w:rsidRPr="00541EF7">
        <w:rPr>
          <w:rFonts w:ascii="Times New Roman" w:hAnsi="Times New Roman" w:cs="Times New Roman"/>
          <w:sz w:val="24"/>
          <w:szCs w:val="24"/>
        </w:rPr>
        <w:t>Заявитель</w:t>
      </w:r>
      <w:proofErr w:type="gramEnd"/>
      <w:r w:rsidR="00A54907" w:rsidRPr="00541EF7">
        <w:rPr>
          <w:rFonts w:ascii="Times New Roman" w:hAnsi="Times New Roman" w:cs="Times New Roman"/>
          <w:sz w:val="24"/>
          <w:szCs w:val="24"/>
        </w:rPr>
        <w:t xml:space="preserve">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C20D04D"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w:t>
      </w:r>
      <w:proofErr w:type="gramStart"/>
      <w:r>
        <w:rPr>
          <w:rFonts w:ascii="Times New Roman" w:hAnsi="Times New Roman" w:cs="Times New Roman"/>
          <w:sz w:val="24"/>
          <w:szCs w:val="24"/>
        </w:rPr>
        <w:t>2.</w:t>
      </w:r>
      <w:r w:rsidR="00A54907" w:rsidRPr="00541EF7">
        <w:rPr>
          <w:rFonts w:ascii="Times New Roman" w:hAnsi="Times New Roman" w:cs="Times New Roman"/>
          <w:sz w:val="24"/>
          <w:szCs w:val="24"/>
        </w:rPr>
        <w:t>Уполномоченный</w:t>
      </w:r>
      <w:proofErr w:type="gramEnd"/>
      <w:r w:rsidR="00A54907" w:rsidRPr="00541EF7">
        <w:rPr>
          <w:rFonts w:ascii="Times New Roman" w:hAnsi="Times New Roman" w:cs="Times New Roman"/>
          <w:sz w:val="24"/>
          <w:szCs w:val="24"/>
        </w:rPr>
        <w:t xml:space="preserve">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1E3CF78"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w:t>
      </w:r>
      <w:proofErr w:type="gramStart"/>
      <w:r>
        <w:rPr>
          <w:rFonts w:ascii="Times New Roman" w:hAnsi="Times New Roman" w:cs="Times New Roman"/>
          <w:sz w:val="24"/>
          <w:szCs w:val="24"/>
        </w:rPr>
        <w:t>3.</w:t>
      </w:r>
      <w:r w:rsidR="00A54907" w:rsidRPr="00541EF7">
        <w:rPr>
          <w:rFonts w:ascii="Times New Roman" w:hAnsi="Times New Roman" w:cs="Times New Roman"/>
          <w:sz w:val="24"/>
          <w:szCs w:val="24"/>
        </w:rPr>
        <w:t>Уполномоченный</w:t>
      </w:r>
      <w:proofErr w:type="gramEnd"/>
      <w:r w:rsidR="00A54907" w:rsidRPr="00541EF7">
        <w:rPr>
          <w:rFonts w:ascii="Times New Roman" w:hAnsi="Times New Roman" w:cs="Times New Roman"/>
          <w:sz w:val="24"/>
          <w:szCs w:val="24"/>
        </w:rPr>
        <w:t xml:space="preserve"> орган обеспечивает устранение опечаток и ошибок в документах, являющихся результатом предоставления муниципальной услуги.</w:t>
      </w:r>
    </w:p>
    <w:p w14:paraId="7B9B22F4" w14:textId="77777777"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0998EE38" w14:textId="77777777"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14:paraId="4AF78C52"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14:paraId="15CF058D"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4214AAF2"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w:t>
      </w:r>
      <w:r w:rsidRPr="00541EF7">
        <w:rPr>
          <w:rFonts w:ascii="Times New Roman" w:hAnsi="Times New Roman" w:cs="Times New Roman"/>
          <w:sz w:val="24"/>
          <w:szCs w:val="24"/>
        </w:rPr>
        <w:lastRenderedPageBreak/>
        <w:t xml:space="preserve">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14:paraId="2DEECCA6"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14:paraId="3D2DC1C4"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1F6F3E4B"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14:paraId="09B57EAB"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2C91B2C"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4824318A"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14:paraId="2F8D4AB5"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A77D7D8" w14:textId="77777777"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42A06E5B"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1FB680B0"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14:paraId="37739B6E"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6" w:name="_Hlk99002906"/>
      <w:r w:rsidRPr="00541EF7">
        <w:rPr>
          <w:rFonts w:ascii="Times New Roman" w:hAnsi="Times New Roman" w:cs="Times New Roman"/>
          <w:sz w:val="24"/>
          <w:szCs w:val="24"/>
        </w:rPr>
        <w:t xml:space="preserve">органов местного самоуправления </w:t>
      </w:r>
      <w:bookmarkEnd w:id="6"/>
      <w:r w:rsidR="00D06D28">
        <w:rPr>
          <w:rFonts w:ascii="Times New Roman" w:hAnsi="Times New Roman" w:cs="Times New Roman"/>
          <w:sz w:val="24"/>
          <w:szCs w:val="24"/>
        </w:rPr>
        <w:t>Знаменского</w:t>
      </w:r>
      <w:r w:rsidR="00F03AF9" w:rsidRPr="00541EF7">
        <w:rPr>
          <w:rFonts w:ascii="Times New Roman" w:hAnsi="Times New Roman" w:cs="Times New Roman"/>
          <w:sz w:val="24"/>
          <w:szCs w:val="24"/>
        </w:rPr>
        <w:t xml:space="preserve"> сельского поселения</w:t>
      </w:r>
      <w:r w:rsidRPr="00541EF7">
        <w:rPr>
          <w:rFonts w:ascii="Times New Roman" w:eastAsia="Times New Roman" w:hAnsi="Times New Roman" w:cs="Times New Roman"/>
          <w:i/>
          <w:iCs/>
          <w:sz w:val="24"/>
          <w:szCs w:val="24"/>
        </w:rPr>
        <w:t>;</w:t>
      </w:r>
    </w:p>
    <w:p w14:paraId="691EAD57"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58ECCF66" w14:textId="77777777"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0FDD725F" w14:textId="77777777"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D06D28">
        <w:rPr>
          <w:rFonts w:ascii="Times New Roman" w:hAnsi="Times New Roman" w:cs="Times New Roman"/>
          <w:sz w:val="24"/>
          <w:szCs w:val="24"/>
        </w:rPr>
        <w:t>Знаменского</w:t>
      </w:r>
      <w:r w:rsidR="00F03AF9" w:rsidRPr="00541EF7">
        <w:rPr>
          <w:rFonts w:ascii="Times New Roman" w:hAnsi="Times New Roman" w:cs="Times New Roman"/>
          <w:sz w:val="24"/>
          <w:szCs w:val="24"/>
        </w:rPr>
        <w:t xml:space="preserve">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3D7952B8"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72673D20"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14:paraId="7DA0DE1F"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F7641E0"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14:paraId="16C9F689"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5D03962C"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DA4FCDC"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D856CD2"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2AC9985" w14:textId="77777777"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14:paraId="228A4614" w14:textId="77777777"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DAF4109" w14:textId="77777777"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14:paraId="375ED2F5" w14:textId="77777777"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BCFCEEE" w14:textId="77777777"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E4256B3" w14:textId="77777777"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20513DA" w14:textId="77777777"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14:paraId="27D771BB" w14:textId="77777777"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14:paraId="0F32DD1E" w14:textId="77777777"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D5974A2"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14:paraId="5BDC2F2F" w14:textId="77777777"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90B1117"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14:paraId="289B723A" w14:textId="77777777"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14:paraId="6E79F0D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571A274D" w14:textId="77777777"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w:t>
      </w:r>
      <w:r w:rsidR="00CC7E1A" w:rsidRPr="00CC7E1A">
        <w:rPr>
          <w:rFonts w:ascii="Times New Roman" w:hAnsi="Times New Roman" w:cs="Times New Roman"/>
          <w:color w:val="auto"/>
          <w:sz w:val="24"/>
          <w:szCs w:val="24"/>
          <w:shd w:val="clear" w:color="auto" w:fill="FFFFFF"/>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216286B9"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D72133" w14:textId="77777777"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14:paraId="672191FE"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14:paraId="0DEAAFC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14:paraId="7F65BAA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14:paraId="7CB6B1A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41EF7">
        <w:rPr>
          <w:rFonts w:ascii="Times New Roman" w:hAnsi="Times New Roman" w:cs="Times New Roman"/>
          <w:sz w:val="24"/>
          <w:szCs w:val="24"/>
        </w:rPr>
        <w:t>услуги</w:t>
      </w:r>
      <w:proofErr w:type="gramEnd"/>
      <w:r w:rsidRPr="00541EF7">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14:paraId="07CAEA0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14:paraId="0E80E098" w14:textId="77777777"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14:paraId="0134D6BA"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14:paraId="631E5730" w14:textId="77777777"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14:paraId="1E03C06E" w14:textId="77777777"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0FA01CC" w14:textId="77777777"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6223ADAC" w14:textId="77777777"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CA9307" w14:textId="77777777"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F772A77" w14:textId="77777777" w:rsidR="00085D34" w:rsidRPr="00541EF7" w:rsidRDefault="00A54907">
      <w:pPr>
        <w:pStyle w:val="20"/>
        <w:shd w:val="clear" w:color="auto" w:fill="auto"/>
        <w:jc w:val="both"/>
        <w:rPr>
          <w:sz w:val="24"/>
          <w:szCs w:val="24"/>
        </w:rPr>
      </w:pPr>
      <w:r w:rsidRPr="00541EF7">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541EF7">
        <w:rPr>
          <w:sz w:val="24"/>
          <w:szCs w:val="24"/>
        </w:rPr>
        <w:lastRenderedPageBreak/>
        <w:t>телефону, может предложить заявителю:</w:t>
      </w:r>
    </w:p>
    <w:p w14:paraId="09A4F68B" w14:textId="77777777"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14:paraId="1892E7C6" w14:textId="77777777"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14:paraId="56D25006" w14:textId="77777777"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D54DFC1" w14:textId="77777777"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14:paraId="1C18C655" w14:textId="77777777"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7D7D6ED6" w14:textId="77777777"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011FE47" w14:textId="77777777"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D54D16B" w14:textId="77777777"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14:paraId="19F2D7BB" w14:textId="77777777"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14:paraId="144ADCF4" w14:textId="77777777"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14:paraId="170B4313" w14:textId="77777777"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14:paraId="2618FFDA" w14:textId="77777777"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281C20C5" w14:textId="77777777"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5A21DF7C" w14:textId="77777777"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14:paraId="6087818B" w14:textId="77777777" w:rsidR="00085D34" w:rsidRPr="00541EF7" w:rsidRDefault="00A54907">
      <w:pPr>
        <w:pStyle w:val="20"/>
        <w:shd w:val="clear" w:color="auto" w:fill="auto"/>
        <w:jc w:val="both"/>
        <w:rPr>
          <w:sz w:val="24"/>
          <w:szCs w:val="24"/>
        </w:rPr>
        <w:sectPr w:rsidR="00085D34" w:rsidRPr="00541EF7">
          <w:pgSz w:w="11900" w:h="16840"/>
          <w:pgMar w:top="1112"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14:paraId="4981A81B" w14:textId="77777777"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0E1B0242" w14:textId="77777777"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14:paraId="3D32476A" w14:textId="77777777"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4CEA7224" w14:textId="77777777"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14:paraId="5929B79A" w14:textId="77777777"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w:t>
      </w:r>
      <w:proofErr w:type="gramStart"/>
      <w:r w:rsidRPr="00541EF7">
        <w:rPr>
          <w:rFonts w:ascii="Times New Roman" w:hAnsi="Times New Roman" w:cs="Times New Roman"/>
          <w:sz w:val="24"/>
          <w:szCs w:val="24"/>
        </w:rPr>
        <w:t>фамилия ,</w:t>
      </w:r>
      <w:proofErr w:type="gramEnd"/>
      <w:r w:rsidRPr="00541EF7">
        <w:rPr>
          <w:rFonts w:ascii="Times New Roman" w:hAnsi="Times New Roman" w:cs="Times New Roman"/>
          <w:sz w:val="24"/>
          <w:szCs w:val="24"/>
        </w:rPr>
        <w:t xml:space="preserve"> имя , отчество)</w:t>
      </w:r>
    </w:p>
    <w:p w14:paraId="307577B2" w14:textId="77777777"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proofErr w:type="gramStart"/>
      <w:r w:rsidRPr="00541EF7">
        <w:rPr>
          <w:rFonts w:ascii="Times New Roman" w:hAnsi="Times New Roman" w:cs="Times New Roman"/>
          <w:sz w:val="24"/>
          <w:szCs w:val="24"/>
        </w:rPr>
        <w:t>( телефон</w:t>
      </w:r>
      <w:proofErr w:type="gramEnd"/>
      <w:r w:rsidRPr="00541EF7">
        <w:rPr>
          <w:rFonts w:ascii="Times New Roman" w:hAnsi="Times New Roman" w:cs="Times New Roman"/>
          <w:sz w:val="24"/>
          <w:szCs w:val="24"/>
        </w:rPr>
        <w:t xml:space="preserve"> и адрес электронной почты )</w:t>
      </w:r>
    </w:p>
    <w:p w14:paraId="257DBEF5" w14:textId="77777777"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14:paraId="641387EE" w14:textId="77777777"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14:paraId="5C52A7E0" w14:textId="77777777"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69FF2439" w14:textId="77777777"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14:paraId="7C1D9577" w14:textId="77777777"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w:t>
      </w:r>
      <w:proofErr w:type="gramStart"/>
      <w:r w:rsidRPr="00541EF7">
        <w:rPr>
          <w:sz w:val="24"/>
          <w:szCs w:val="24"/>
        </w:rPr>
        <w:t xml:space="preserve">семьи </w:t>
      </w:r>
      <w:r w:rsidRPr="00541EF7">
        <w:rPr>
          <w:rFonts w:eastAsia="Arial"/>
          <w:sz w:val="24"/>
          <w:szCs w:val="24"/>
        </w:rPr>
        <w:t>:</w:t>
      </w:r>
      <w:proofErr w:type="gramEnd"/>
      <w:r w:rsidRPr="00541EF7">
        <w:rPr>
          <w:rFonts w:eastAsia="Arial"/>
          <w:sz w:val="24"/>
          <w:szCs w:val="24"/>
        </w:rPr>
        <w:t xml:space="preserve"> </w:t>
      </w:r>
      <w:r w:rsidRPr="00541EF7">
        <w:rPr>
          <w:sz w:val="24"/>
          <w:szCs w:val="24"/>
        </w:rPr>
        <w:t>1.</w:t>
      </w:r>
    </w:p>
    <w:p w14:paraId="15FBF29D" w14:textId="77777777" w:rsidR="00085D34" w:rsidRPr="00541EF7" w:rsidRDefault="00A54907">
      <w:pPr>
        <w:pStyle w:val="20"/>
        <w:shd w:val="clear" w:color="auto" w:fill="auto"/>
        <w:spacing w:line="230" w:lineRule="auto"/>
        <w:ind w:firstLine="580"/>
        <w:rPr>
          <w:sz w:val="24"/>
          <w:szCs w:val="24"/>
        </w:rPr>
      </w:pPr>
      <w:r w:rsidRPr="00541EF7">
        <w:rPr>
          <w:sz w:val="24"/>
          <w:szCs w:val="24"/>
        </w:rPr>
        <w:t>2.</w:t>
      </w:r>
    </w:p>
    <w:p w14:paraId="7D973897" w14:textId="77777777" w:rsidR="00085D34" w:rsidRPr="00541EF7" w:rsidRDefault="00A54907">
      <w:pPr>
        <w:pStyle w:val="20"/>
        <w:shd w:val="clear" w:color="auto" w:fill="auto"/>
        <w:spacing w:line="230" w:lineRule="auto"/>
        <w:ind w:firstLine="580"/>
        <w:rPr>
          <w:sz w:val="24"/>
          <w:szCs w:val="24"/>
        </w:rPr>
      </w:pPr>
      <w:r w:rsidRPr="00541EF7">
        <w:rPr>
          <w:sz w:val="24"/>
          <w:szCs w:val="24"/>
        </w:rPr>
        <w:t>3.</w:t>
      </w:r>
    </w:p>
    <w:p w14:paraId="2D62E49B" w14:textId="77777777"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14:paraId="0E8A003F" w14:textId="7777777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14:paraId="45E8C994" w14:textId="77777777"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14:paraId="0049E12D" w14:textId="77777777">
        <w:trPr>
          <w:trHeight w:hRule="exact" w:val="730"/>
        </w:trPr>
        <w:tc>
          <w:tcPr>
            <w:tcW w:w="2851" w:type="dxa"/>
            <w:tcBorders>
              <w:top w:val="single" w:sz="4" w:space="0" w:color="auto"/>
              <w:left w:val="single" w:sz="4" w:space="0" w:color="auto"/>
            </w:tcBorders>
            <w:shd w:val="clear" w:color="auto" w:fill="FFFFFF"/>
          </w:tcPr>
          <w:p w14:paraId="5F381D51"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14:paraId="06C9A19E" w14:textId="77777777" w:rsidR="00085D34" w:rsidRPr="00541EF7" w:rsidRDefault="00085D34">
            <w:pPr>
              <w:rPr>
                <w:rFonts w:ascii="Times New Roman" w:hAnsi="Times New Roman" w:cs="Times New Roman"/>
              </w:rPr>
            </w:pPr>
          </w:p>
        </w:tc>
      </w:tr>
      <w:tr w:rsidR="00085D34" w:rsidRPr="00541EF7" w14:paraId="7DB36848" w14:textId="77777777">
        <w:trPr>
          <w:trHeight w:hRule="exact" w:val="701"/>
        </w:trPr>
        <w:tc>
          <w:tcPr>
            <w:tcW w:w="2851" w:type="dxa"/>
            <w:tcBorders>
              <w:top w:val="single" w:sz="4" w:space="0" w:color="auto"/>
              <w:left w:val="single" w:sz="4" w:space="0" w:color="auto"/>
            </w:tcBorders>
            <w:shd w:val="clear" w:color="auto" w:fill="FFFFFF"/>
          </w:tcPr>
          <w:p w14:paraId="2D50265C"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14:paraId="76DC54F0" w14:textId="77777777" w:rsidR="00085D34" w:rsidRPr="00541EF7" w:rsidRDefault="00085D34">
            <w:pPr>
              <w:rPr>
                <w:rFonts w:ascii="Times New Roman" w:hAnsi="Times New Roman" w:cs="Times New Roman"/>
              </w:rPr>
            </w:pPr>
          </w:p>
        </w:tc>
      </w:tr>
      <w:tr w:rsidR="00085D34" w:rsidRPr="00541EF7" w14:paraId="1D7FC0B9" w14:textId="77777777">
        <w:trPr>
          <w:trHeight w:hRule="exact" w:val="701"/>
        </w:trPr>
        <w:tc>
          <w:tcPr>
            <w:tcW w:w="2851" w:type="dxa"/>
            <w:tcBorders>
              <w:top w:val="single" w:sz="4" w:space="0" w:color="auto"/>
              <w:left w:val="single" w:sz="4" w:space="0" w:color="auto"/>
            </w:tcBorders>
            <w:shd w:val="clear" w:color="auto" w:fill="FFFFFF"/>
          </w:tcPr>
          <w:p w14:paraId="66B47DFA"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14:paraId="3551C859" w14:textId="77777777" w:rsidR="00085D34" w:rsidRPr="00541EF7" w:rsidRDefault="00085D34">
            <w:pPr>
              <w:rPr>
                <w:rFonts w:ascii="Times New Roman" w:hAnsi="Times New Roman" w:cs="Times New Roman"/>
              </w:rPr>
            </w:pPr>
          </w:p>
        </w:tc>
      </w:tr>
      <w:tr w:rsidR="00085D34" w:rsidRPr="00541EF7" w14:paraId="7E84C4FD" w14:textId="77777777">
        <w:trPr>
          <w:trHeight w:hRule="exact" w:val="696"/>
        </w:trPr>
        <w:tc>
          <w:tcPr>
            <w:tcW w:w="2851" w:type="dxa"/>
            <w:tcBorders>
              <w:top w:val="single" w:sz="4" w:space="0" w:color="auto"/>
              <w:left w:val="single" w:sz="4" w:space="0" w:color="auto"/>
            </w:tcBorders>
            <w:shd w:val="clear" w:color="auto" w:fill="FFFFFF"/>
          </w:tcPr>
          <w:p w14:paraId="49112A23"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14:paraId="328A4BA5" w14:textId="77777777" w:rsidR="00085D34" w:rsidRPr="00541EF7" w:rsidRDefault="00085D34">
            <w:pPr>
              <w:rPr>
                <w:rFonts w:ascii="Times New Roman" w:hAnsi="Times New Roman" w:cs="Times New Roman"/>
              </w:rPr>
            </w:pPr>
          </w:p>
        </w:tc>
      </w:tr>
      <w:tr w:rsidR="00085D34" w:rsidRPr="00541EF7" w14:paraId="4F75B3F0" w14:textId="77777777">
        <w:trPr>
          <w:trHeight w:hRule="exact" w:val="710"/>
        </w:trPr>
        <w:tc>
          <w:tcPr>
            <w:tcW w:w="2851" w:type="dxa"/>
            <w:tcBorders>
              <w:top w:val="single" w:sz="4" w:space="0" w:color="auto"/>
              <w:left w:val="single" w:sz="4" w:space="0" w:color="auto"/>
              <w:bottom w:val="single" w:sz="4" w:space="0" w:color="auto"/>
            </w:tcBorders>
            <w:shd w:val="clear" w:color="auto" w:fill="FFFFFF"/>
          </w:tcPr>
          <w:p w14:paraId="46862C20"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14:paraId="2457982D" w14:textId="77777777" w:rsidR="00085D34" w:rsidRPr="00541EF7" w:rsidRDefault="00085D34">
            <w:pPr>
              <w:rPr>
                <w:rFonts w:ascii="Times New Roman" w:hAnsi="Times New Roman" w:cs="Times New Roman"/>
              </w:rPr>
            </w:pPr>
          </w:p>
        </w:tc>
      </w:tr>
    </w:tbl>
    <w:p w14:paraId="7184E3DD" w14:textId="77777777"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78" behindDoc="0" locked="0" layoutInCell="1" allowOverlap="1" wp14:anchorId="01D6246D" wp14:editId="0F4023BF">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14:paraId="4E2EBDFF" w14:textId="77777777" w:rsidR="00766034" w:rsidRDefault="00766034">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w14:anchorId="01D6246D"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14:paraId="4E2EBDFF" w14:textId="77777777" w:rsidR="00766034" w:rsidRDefault="00766034">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3205" distR="114300" simplePos="0" relativeHeight="125829380" behindDoc="0" locked="0" layoutInCell="1" allowOverlap="1" wp14:anchorId="2AA80811" wp14:editId="0B4A4F11">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76F9DDFE" w14:textId="77777777" w:rsidR="00766034" w:rsidRDefault="00766034">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w14:anchorId="2AA80811"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14:paraId="76F9DDFE" w14:textId="77777777" w:rsidR="00766034" w:rsidRDefault="00766034">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122681C9" w14:textId="77777777"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6A4DB018" w14:textId="77777777"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41696BC6" w14:textId="77777777"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14:paraId="045869B8" w14:textId="77777777"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4EDC62B4"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14:paraId="77C36955" w14:textId="77777777"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14:paraId="1EACC8D5" w14:textId="77777777"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14:paraId="65A15D08" w14:textId="77777777"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7A7AEAF2" w14:textId="77777777"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14:paraId="58944D75" w14:textId="77777777" w:rsidR="00085D34" w:rsidRPr="00541EF7" w:rsidRDefault="00A54907">
      <w:pPr>
        <w:pStyle w:val="50"/>
        <w:shd w:val="clear" w:color="auto" w:fill="auto"/>
        <w:spacing w:after="0" w:line="528" w:lineRule="auto"/>
        <w:rPr>
          <w:rFonts w:ascii="Times New Roman" w:hAnsi="Times New Roman" w:cs="Times New Roman"/>
          <w:sz w:val="24"/>
          <w:szCs w:val="24"/>
        </w:rPr>
      </w:pPr>
      <w:proofErr w:type="gramStart"/>
      <w:r w:rsidRPr="00541EF7">
        <w:rPr>
          <w:rFonts w:ascii="Times New Roman" w:hAnsi="Times New Roman" w:cs="Times New Roman"/>
          <w:sz w:val="24"/>
          <w:szCs w:val="24"/>
        </w:rPr>
        <w:t>( телефон</w:t>
      </w:r>
      <w:proofErr w:type="gramEnd"/>
      <w:r w:rsidRPr="00541EF7">
        <w:rPr>
          <w:rFonts w:ascii="Times New Roman" w:hAnsi="Times New Roman" w:cs="Times New Roman"/>
          <w:sz w:val="24"/>
          <w:szCs w:val="24"/>
        </w:rPr>
        <w:t xml:space="preserve"> и адрес электронной почты )</w:t>
      </w:r>
      <w:r w:rsidRPr="00541EF7">
        <w:rPr>
          <w:rFonts w:ascii="Times New Roman" w:hAnsi="Times New Roman" w:cs="Times New Roman"/>
          <w:sz w:val="24"/>
          <w:szCs w:val="24"/>
        </w:rPr>
        <w:br/>
        <w:t>РЕШЕНИЕ</w:t>
      </w:r>
    </w:p>
    <w:p w14:paraId="4C6C71F9" w14:textId="77777777"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p>
    <w:p w14:paraId="775D2995" w14:textId="77777777"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lang w:bidi="ar-SA"/>
        </w:rPr>
        <mc:AlternateContent>
          <mc:Choice Requires="wps">
            <w:drawing>
              <wp:anchor distT="0" distB="0" distL="114300" distR="114300" simplePos="0" relativeHeight="125829382" behindDoc="0" locked="0" layoutInCell="1" allowOverlap="1" wp14:anchorId="3CC7FF51" wp14:editId="5F9A8C7B">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14:paraId="533E9347" w14:textId="77777777" w:rsidR="00766034" w:rsidRDefault="00766034">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w14:anchorId="3CC7FF51"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14:paraId="533E9347" w14:textId="77777777" w:rsidR="00766034" w:rsidRDefault="00766034">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14:paraId="4C1127F3" w14:textId="77777777"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493661A1" w14:textId="77777777"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6622A9C5" w14:textId="7777777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14:paraId="464C3AD9"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14:paraId="757A7D1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771E72AF"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14:paraId="5AD7D0B1"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5A8B781E" w14:textId="77777777">
        <w:trPr>
          <w:trHeight w:hRule="exact" w:val="1714"/>
          <w:jc w:val="center"/>
        </w:trPr>
        <w:tc>
          <w:tcPr>
            <w:tcW w:w="2390" w:type="dxa"/>
            <w:tcBorders>
              <w:top w:val="single" w:sz="4" w:space="0" w:color="auto"/>
              <w:left w:val="single" w:sz="4" w:space="0" w:color="auto"/>
            </w:tcBorders>
            <w:shd w:val="clear" w:color="auto" w:fill="FFFFFF"/>
          </w:tcPr>
          <w:p w14:paraId="246E063F"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14:paraId="2BF2609A"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14:paraId="0C70B2E3"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192040AD" w14:textId="77777777">
        <w:trPr>
          <w:trHeight w:hRule="exact" w:val="1704"/>
          <w:jc w:val="center"/>
        </w:trPr>
        <w:tc>
          <w:tcPr>
            <w:tcW w:w="2390" w:type="dxa"/>
            <w:tcBorders>
              <w:top w:val="single" w:sz="4" w:space="0" w:color="auto"/>
              <w:left w:val="single" w:sz="4" w:space="0" w:color="auto"/>
            </w:tcBorders>
            <w:shd w:val="clear" w:color="auto" w:fill="FFFFFF"/>
          </w:tcPr>
          <w:p w14:paraId="338C05F1"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1DCCCFBC"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14:paraId="554A2953"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61896926" w14:textId="77777777">
        <w:trPr>
          <w:trHeight w:hRule="exact" w:val="1709"/>
          <w:jc w:val="center"/>
        </w:trPr>
        <w:tc>
          <w:tcPr>
            <w:tcW w:w="2390" w:type="dxa"/>
            <w:tcBorders>
              <w:top w:val="single" w:sz="4" w:space="0" w:color="auto"/>
              <w:left w:val="single" w:sz="4" w:space="0" w:color="auto"/>
            </w:tcBorders>
            <w:shd w:val="clear" w:color="auto" w:fill="FFFFFF"/>
          </w:tcPr>
          <w:p w14:paraId="055DF96E"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01369681"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14:paraId="2638866A"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14:paraId="73FF5CA1" w14:textId="77777777">
        <w:trPr>
          <w:trHeight w:hRule="exact" w:val="1704"/>
          <w:jc w:val="center"/>
        </w:trPr>
        <w:tc>
          <w:tcPr>
            <w:tcW w:w="2390" w:type="dxa"/>
            <w:tcBorders>
              <w:top w:val="single" w:sz="4" w:space="0" w:color="auto"/>
              <w:left w:val="single" w:sz="4" w:space="0" w:color="auto"/>
            </w:tcBorders>
            <w:shd w:val="clear" w:color="auto" w:fill="FFFFFF"/>
          </w:tcPr>
          <w:p w14:paraId="6F93B792"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10F65F9E"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14:paraId="56BEE260"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14:paraId="63F69B24" w14:textId="77777777">
        <w:trPr>
          <w:trHeight w:hRule="exact" w:val="1704"/>
          <w:jc w:val="center"/>
        </w:trPr>
        <w:tc>
          <w:tcPr>
            <w:tcW w:w="2390" w:type="dxa"/>
            <w:tcBorders>
              <w:top w:val="single" w:sz="4" w:space="0" w:color="auto"/>
              <w:left w:val="single" w:sz="4" w:space="0" w:color="auto"/>
            </w:tcBorders>
            <w:shd w:val="clear" w:color="auto" w:fill="FFFFFF"/>
          </w:tcPr>
          <w:p w14:paraId="269191F0"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39986AFF"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14:paraId="274D8511"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14:paraId="21295FB3" w14:textId="7777777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14:paraId="06AA963D"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14:paraId="595253B0"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46616340" w14:textId="77777777" w:rsidR="00085D34" w:rsidRPr="00541EF7" w:rsidRDefault="00085D34">
            <w:pPr>
              <w:rPr>
                <w:rFonts w:ascii="Times New Roman" w:hAnsi="Times New Roman" w:cs="Times New Roman"/>
              </w:rPr>
            </w:pPr>
          </w:p>
        </w:tc>
      </w:tr>
    </w:tbl>
    <w:p w14:paraId="4B491A83" w14:textId="77777777" w:rsidR="00085D34" w:rsidRPr="00541EF7" w:rsidRDefault="00085D34">
      <w:pPr>
        <w:spacing w:after="639" w:line="1" w:lineRule="exact"/>
        <w:rPr>
          <w:rFonts w:ascii="Times New Roman" w:hAnsi="Times New Roman" w:cs="Times New Roman"/>
        </w:rPr>
      </w:pPr>
    </w:p>
    <w:p w14:paraId="4E8AEE2D" w14:textId="77777777"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2E02557" w14:textId="77777777"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C055126" w14:textId="77777777"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84" behindDoc="0" locked="0" layoutInCell="1" allowOverlap="1" wp14:anchorId="470C4484" wp14:editId="3CAD6321">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14:paraId="2C53DBF9" w14:textId="77777777" w:rsidR="00766034" w:rsidRDefault="00766034">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w14:anchorId="470C4484"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14:paraId="2C53DBF9" w14:textId="77777777" w:rsidR="00766034" w:rsidRDefault="00766034">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0030" distR="114300" simplePos="0" relativeHeight="125829386" behindDoc="0" locked="0" layoutInCell="1" allowOverlap="1" wp14:anchorId="62C0C765" wp14:editId="18AE68CD">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14:paraId="05B25CB9" w14:textId="77777777" w:rsidR="00766034" w:rsidRDefault="00766034">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62C0C765"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14:paraId="05B25CB9" w14:textId="77777777" w:rsidR="00766034" w:rsidRDefault="00766034">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6306F0C6" w14:textId="77777777"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1C4FD132" w14:textId="77777777"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3D1928E8" w14:textId="77777777"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14:paraId="09431989" w14:textId="77777777"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t xml:space="preserve">Приложение № 3 к Административному регламенту по предоставлению </w:t>
      </w:r>
      <w:r w:rsidRPr="00541EF7">
        <w:rPr>
          <w:rFonts w:ascii="Times New Roman" w:hAnsi="Times New Roman" w:cs="Times New Roman"/>
        </w:rPr>
        <w:lastRenderedPageBreak/>
        <w:t>муниципальной услуги</w:t>
      </w:r>
    </w:p>
    <w:p w14:paraId="6E375AA8"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14:paraId="5C9DE095" w14:textId="77777777"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2FBD9038" w14:textId="77777777"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165270E4" w14:textId="77777777"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w:t>
      </w:r>
      <w:proofErr w:type="gramStart"/>
      <w:r w:rsidRPr="00541EF7">
        <w:rPr>
          <w:rFonts w:ascii="Times New Roman" w:hAnsi="Times New Roman" w:cs="Times New Roman"/>
          <w:sz w:val="24"/>
          <w:szCs w:val="24"/>
        </w:rPr>
        <w:t>фамилия ,</w:t>
      </w:r>
      <w:proofErr w:type="gramEnd"/>
      <w:r w:rsidRPr="00541EF7">
        <w:rPr>
          <w:rFonts w:ascii="Times New Roman" w:hAnsi="Times New Roman" w:cs="Times New Roman"/>
          <w:sz w:val="24"/>
          <w:szCs w:val="24"/>
        </w:rPr>
        <w:t xml:space="preserve"> имя , отчество)</w:t>
      </w:r>
    </w:p>
    <w:p w14:paraId="73C1854F" w14:textId="77777777" w:rsidR="00085D34" w:rsidRPr="00541EF7" w:rsidRDefault="00A54907">
      <w:pPr>
        <w:pStyle w:val="50"/>
        <w:shd w:val="clear" w:color="auto" w:fill="auto"/>
        <w:ind w:right="620"/>
        <w:jc w:val="right"/>
        <w:rPr>
          <w:rFonts w:ascii="Times New Roman" w:hAnsi="Times New Roman" w:cs="Times New Roman"/>
          <w:sz w:val="24"/>
          <w:szCs w:val="24"/>
        </w:rPr>
      </w:pPr>
      <w:proofErr w:type="gramStart"/>
      <w:r w:rsidRPr="00541EF7">
        <w:rPr>
          <w:rFonts w:ascii="Times New Roman" w:hAnsi="Times New Roman" w:cs="Times New Roman"/>
          <w:sz w:val="24"/>
          <w:szCs w:val="24"/>
        </w:rPr>
        <w:t>( телефон</w:t>
      </w:r>
      <w:proofErr w:type="gramEnd"/>
      <w:r w:rsidRPr="00541EF7">
        <w:rPr>
          <w:rFonts w:ascii="Times New Roman" w:hAnsi="Times New Roman" w:cs="Times New Roman"/>
          <w:sz w:val="24"/>
          <w:szCs w:val="24"/>
        </w:rPr>
        <w:t xml:space="preserve"> и адрес электронной почты )</w:t>
      </w:r>
    </w:p>
    <w:p w14:paraId="62242786" w14:textId="77777777"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14:paraId="200D3B63" w14:textId="77777777"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14:paraId="36AC1A89" w14:textId="77777777"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p>
    <w:p w14:paraId="0382BDE2" w14:textId="77777777"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14:paraId="49BB3ED9" w14:textId="77777777"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14:paraId="2F66EA11" w14:textId="77777777"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2212C5B1" w14:textId="77777777">
        <w:trPr>
          <w:trHeight w:hRule="exact" w:val="2117"/>
          <w:jc w:val="center"/>
        </w:trPr>
        <w:tc>
          <w:tcPr>
            <w:tcW w:w="2242" w:type="dxa"/>
            <w:tcBorders>
              <w:top w:val="single" w:sz="4" w:space="0" w:color="auto"/>
              <w:left w:val="single" w:sz="4" w:space="0" w:color="auto"/>
            </w:tcBorders>
            <w:shd w:val="clear" w:color="auto" w:fill="FFFFFF"/>
          </w:tcPr>
          <w:p w14:paraId="1A2E62D9"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14:paraId="0092DC0D"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14:paraId="1D10A190"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14:paraId="76E1DD19" w14:textId="7777777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14:paraId="4536D501"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6396644F" w14:textId="77777777"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B93243C"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51EBF6FA"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03DA1B10" w14:textId="77777777">
        <w:trPr>
          <w:trHeight w:hRule="exact" w:val="2117"/>
          <w:jc w:val="center"/>
        </w:trPr>
        <w:tc>
          <w:tcPr>
            <w:tcW w:w="2242" w:type="dxa"/>
            <w:tcBorders>
              <w:top w:val="single" w:sz="4" w:space="0" w:color="auto"/>
              <w:left w:val="single" w:sz="4" w:space="0" w:color="auto"/>
            </w:tcBorders>
            <w:shd w:val="clear" w:color="auto" w:fill="FFFFFF"/>
          </w:tcPr>
          <w:p w14:paraId="646EA810"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04326673"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14:paraId="1C910E30"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57073709" w14:textId="77777777">
        <w:trPr>
          <w:trHeight w:hRule="exact" w:val="2112"/>
          <w:jc w:val="center"/>
        </w:trPr>
        <w:tc>
          <w:tcPr>
            <w:tcW w:w="2242" w:type="dxa"/>
            <w:tcBorders>
              <w:top w:val="single" w:sz="4" w:space="0" w:color="auto"/>
              <w:left w:val="single" w:sz="4" w:space="0" w:color="auto"/>
            </w:tcBorders>
            <w:shd w:val="clear" w:color="auto" w:fill="FFFFFF"/>
          </w:tcPr>
          <w:p w14:paraId="614CDD32"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5CCEC3B2"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14:paraId="03365929"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694F154A" w14:textId="7777777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14:paraId="4AD73681"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3D52C25D"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2AF738E9"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19F09F23" w14:textId="77777777" w:rsidR="00085D34" w:rsidRPr="00541EF7" w:rsidRDefault="00085D34">
      <w:pPr>
        <w:spacing w:after="299" w:line="1" w:lineRule="exact"/>
        <w:rPr>
          <w:rFonts w:ascii="Times New Roman" w:hAnsi="Times New Roman" w:cs="Times New Roman"/>
        </w:rPr>
      </w:pPr>
    </w:p>
    <w:p w14:paraId="3F15C0BB" w14:textId="77777777"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408F968F" w14:textId="77777777"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5F8FB082" w14:textId="77777777"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14:paraId="26734CC9" w14:textId="77777777"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14:paraId="30558187" w14:textId="77777777"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114300" simplePos="0" relativeHeight="125829388" behindDoc="0" locked="0" layoutInCell="1" allowOverlap="1" wp14:anchorId="75F744A8" wp14:editId="2A11C61C">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14:paraId="43280B01" w14:textId="77777777" w:rsidR="00766034" w:rsidRDefault="00766034">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75F744A8"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14:paraId="43280B01" w14:textId="77777777" w:rsidR="00766034" w:rsidRDefault="00766034">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14:paraId="5B56EEF5"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14:paraId="311A21D1" w14:textId="77777777"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14:paraId="52902F95" w14:textId="77777777"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007E4D1C" w14:textId="77777777" w:rsidR="00085D34" w:rsidRPr="00541EF7" w:rsidRDefault="00A54907">
      <w:pPr>
        <w:pStyle w:val="20"/>
        <w:shd w:val="clear" w:color="auto" w:fill="auto"/>
        <w:spacing w:after="300"/>
        <w:ind w:firstLine="0"/>
        <w:rPr>
          <w:sz w:val="24"/>
          <w:szCs w:val="24"/>
        </w:rPr>
        <w:sectPr w:rsidR="00085D34" w:rsidRPr="00541EF7" w:rsidSect="00D06D28">
          <w:pgSz w:w="11900" w:h="16840"/>
          <w:pgMar w:top="709"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14:paraId="0860E6D2" w14:textId="77777777"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 xml:space="preserve">Приложение № 4 к Административному регламенту по предоставлению </w:t>
      </w:r>
      <w:proofErr w:type="gramStart"/>
      <w:r w:rsidRPr="00541EF7">
        <w:rPr>
          <w:rFonts w:ascii="Times New Roman" w:hAnsi="Times New Roman" w:cs="Times New Roman"/>
        </w:rPr>
        <w:t>муниципальной  услуги</w:t>
      </w:r>
      <w:proofErr w:type="gramEnd"/>
    </w:p>
    <w:p w14:paraId="0883A9E3"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14:paraId="3E190CCB" w14:textId="77777777"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14:paraId="620CA717" w14:textId="77777777"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14:paraId="1A730FB3" w14:textId="77777777"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14:paraId="4B2E008C" w14:textId="77777777"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3ED7CF61"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14:paraId="783B91E1"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14:paraId="2058562F"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14:paraId="77EEFCD9"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14:paraId="2666FE61"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14:paraId="5839984B" w14:textId="77777777"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14:paraId="349452E8"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14:paraId="393D6A12" w14:textId="77777777"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14:paraId="041AFB93"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14:paraId="1A31F160" w14:textId="77777777"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 xml:space="preserve">серия, номер дата </w:t>
      </w:r>
      <w:proofErr w:type="gramStart"/>
      <w:r w:rsidRPr="00541EF7">
        <w:rPr>
          <w:rFonts w:ascii="Times New Roman" w:hAnsi="Times New Roman" w:cs="Times New Roman"/>
        </w:rPr>
        <w:t>выдачи:  Документ</w:t>
      </w:r>
      <w:proofErr w:type="gramEnd"/>
      <w:r w:rsidRPr="00541EF7">
        <w:rPr>
          <w:rFonts w:ascii="Times New Roman" w:hAnsi="Times New Roman" w:cs="Times New Roman"/>
        </w:rPr>
        <w:t>, подтверждающий полномочия представителя заявителя:</w:t>
      </w:r>
    </w:p>
    <w:p w14:paraId="0905A17B" w14:textId="77777777"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lang w:bidi="ar-SA"/>
        </w:rPr>
        <mc:AlternateContent>
          <mc:Choice Requires="wps">
            <w:drawing>
              <wp:anchor distT="327025" distB="0" distL="0" distR="0" simplePos="0" relativeHeight="125829390" behindDoc="0" locked="0" layoutInCell="1" allowOverlap="1" wp14:anchorId="06E9FB5D" wp14:editId="595CD46F">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14:paraId="5EDB62DA" w14:textId="77777777" w:rsidR="00766034" w:rsidRDefault="00766034">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w14:anchorId="06E9FB5D"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14:paraId="5EDB62DA" w14:textId="77777777" w:rsidR="00766034" w:rsidRDefault="00766034">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2" behindDoc="0" locked="0" layoutInCell="1" allowOverlap="1" wp14:anchorId="594E8243" wp14:editId="33E8194F">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189230" cy="237490"/>
                    </a:xfrm>
                    <a:prstGeom prst="rect">
                      <a:avLst/>
                    </a:prstGeom>
                  </pic:spPr>
                </pic:pic>
              </a:graphicData>
            </a:graphic>
          </wp:anchor>
        </w:drawing>
      </w:r>
      <w:r w:rsidRPr="00541EF7">
        <w:rPr>
          <w:rFonts w:ascii="Times New Roman" w:hAnsi="Times New Roman" w:cs="Times New Roman"/>
          <w:noProof/>
          <w:lang w:bidi="ar-SA"/>
        </w:rPr>
        <mc:AlternateContent>
          <mc:Choice Requires="wps">
            <w:drawing>
              <wp:anchor distT="327025" distB="0" distL="0" distR="0" simplePos="0" relativeHeight="125829393" behindDoc="0" locked="0" layoutInCell="1" allowOverlap="1" wp14:anchorId="6A1FC4C9" wp14:editId="5FCD5219">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14:paraId="4CBE64A1" w14:textId="77777777" w:rsidR="00766034" w:rsidRDefault="00766034">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w14:anchorId="6A1FC4C9"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14:paraId="4CBE64A1" w14:textId="77777777" w:rsidR="00766034" w:rsidRDefault="00766034">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5" behindDoc="0" locked="0" layoutInCell="1" allowOverlap="1" wp14:anchorId="62D36551" wp14:editId="62E2C544">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189230" cy="237490"/>
                    </a:xfrm>
                    <a:prstGeom prst="rect">
                      <a:avLst/>
                    </a:prstGeom>
                  </pic:spPr>
                </pic:pic>
              </a:graphicData>
            </a:graphic>
          </wp:anchor>
        </w:drawing>
      </w:r>
    </w:p>
    <w:p w14:paraId="3810A89A" w14:textId="77777777" w:rsidR="00085D34" w:rsidRPr="00541EF7" w:rsidRDefault="00085D34">
      <w:pPr>
        <w:spacing w:line="177" w:lineRule="exact"/>
        <w:rPr>
          <w:rFonts w:ascii="Times New Roman" w:hAnsi="Times New Roman" w:cs="Times New Roman"/>
        </w:rPr>
      </w:pPr>
    </w:p>
    <w:p w14:paraId="7220E945" w14:textId="77777777"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14:paraId="73A1E749"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drawing>
          <wp:anchor distT="0" distB="0" distL="114300" distR="114300" simplePos="0" relativeHeight="125829396" behindDoc="0" locked="0" layoutInCell="1" allowOverlap="1" wp14:anchorId="30B6B0AC" wp14:editId="6BA490B2">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189230" cy="237490"/>
                    </a:xfrm>
                    <a:prstGeom prst="rect">
                      <a:avLst/>
                    </a:prstGeom>
                  </pic:spPr>
                </pic:pic>
              </a:graphicData>
            </a:graphic>
          </wp:anchor>
        </w:drawing>
      </w:r>
    </w:p>
    <w:p w14:paraId="2532D907" w14:textId="77777777"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14:paraId="2ABC9E9C" w14:textId="77777777"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211DA1F0" w14:textId="77777777"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14:paraId="08DA30CF"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14:paraId="358F26A7" w14:textId="77777777"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14:paraId="4FCAAA03"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14:paraId="2CE90AA9"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14:paraId="034AB982"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14:paraId="64BB67F9" w14:textId="77777777"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14:paraId="04909AB2" w14:textId="77777777"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3A8B63F9"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108721F9"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2B2F111E"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47B08690" w14:textId="77777777"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14:paraId="5A2713E8" w14:textId="77777777"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14:paraId="2833A411" w14:textId="77777777"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6029F285" w14:textId="77777777"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14:paraId="4449CA0F"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DD970F2"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14:paraId="79CEE966" w14:textId="77777777"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1DCE711"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62993823"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2B0B8310"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14:paraId="73AFC950"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39CAED5C"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3900C075"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6CE420C4" w14:textId="77777777"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14:paraId="06C9FE5C"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14:paraId="0E2FCC58"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14:paraId="5ABEF2EE" w14:textId="77777777"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6A7A7FAE"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788133A3"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0FA6F6F8"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135D3A39"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14:paraId="7A8F6409"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14:paraId="69FDAA79"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4381D1E0"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14:paraId="665D6A1F"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28BD08BF"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770546EC"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207ECD23" w14:textId="77777777"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14:paraId="3B9085DE"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14:paraId="326C5A6F"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14:anchorId="234FF12E" wp14:editId="4CE43692">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1449E" w14:textId="77777777" w:rsidR="00A43A71" w:rsidRDefault="00A43A71">
      <w:r>
        <w:separator/>
      </w:r>
    </w:p>
  </w:endnote>
  <w:endnote w:type="continuationSeparator" w:id="0">
    <w:p w14:paraId="64035C71" w14:textId="77777777" w:rsidR="00A43A71" w:rsidRDefault="00A4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F56A1" w14:textId="77777777" w:rsidR="00A43A71" w:rsidRDefault="00A43A71"/>
  </w:footnote>
  <w:footnote w:type="continuationSeparator" w:id="0">
    <w:p w14:paraId="26210ACB" w14:textId="77777777" w:rsidR="00A43A71" w:rsidRDefault="00A43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72FA" w14:textId="77777777" w:rsidR="00766034" w:rsidRDefault="00766034">
    <w:pPr>
      <w:spacing w:line="1" w:lineRule="exact"/>
    </w:pPr>
    <w:r>
      <w:rPr>
        <w:noProof/>
        <w:lang w:bidi="ar-SA"/>
      </w:rPr>
      <mc:AlternateContent>
        <mc:Choice Requires="wps">
          <w:drawing>
            <wp:anchor distT="0" distB="0" distL="0" distR="0" simplePos="0" relativeHeight="62914691" behindDoc="1" locked="0" layoutInCell="1" allowOverlap="1" wp14:anchorId="4B28BB35" wp14:editId="74A2CBD9">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14:paraId="04F2D69E" w14:textId="77777777" w:rsidR="00766034" w:rsidRDefault="00766034">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w14:anchorId="4B28BB35"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14:paraId="04F2D69E" w14:textId="77777777" w:rsidR="00766034" w:rsidRDefault="00766034">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24733DBE" wp14:editId="741469E0">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249D6"/>
    <w:multiLevelType w:val="multilevel"/>
    <w:tmpl w:val="F5DA6894"/>
    <w:lvl w:ilvl="0">
      <w:start w:val="1"/>
      <w:numFmt w:val="decimal"/>
      <w:lvlText w:val="%1."/>
      <w:lvlJc w:val="left"/>
      <w:pPr>
        <w:ind w:left="1125" w:hanging="360"/>
      </w:pPr>
      <w:rPr>
        <w:rFonts w:ascii="Times New Roman" w:eastAsia="Arial Unicode MS"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1"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9"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7D97F3D"/>
    <w:multiLevelType w:val="multilevel"/>
    <w:tmpl w:val="56C65838"/>
    <w:lvl w:ilvl="0">
      <w:start w:val="1"/>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31"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CD2642"/>
    <w:multiLevelType w:val="multilevel"/>
    <w:tmpl w:val="C3CE2FE6"/>
    <w:lvl w:ilvl="0">
      <w:start w:val="1"/>
      <w:numFmt w:val="decimal"/>
      <w:lvlText w:val="%1"/>
      <w:lvlJc w:val="left"/>
      <w:pPr>
        <w:ind w:left="375" w:hanging="375"/>
      </w:pPr>
      <w:rPr>
        <w:rFonts w:hint="default"/>
      </w:rPr>
    </w:lvl>
    <w:lvl w:ilvl="1">
      <w:start w:val="1"/>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12"/>
  </w:num>
  <w:num w:numId="2">
    <w:abstractNumId w:val="31"/>
  </w:num>
  <w:num w:numId="3">
    <w:abstractNumId w:val="27"/>
  </w:num>
  <w:num w:numId="4">
    <w:abstractNumId w:val="4"/>
  </w:num>
  <w:num w:numId="5">
    <w:abstractNumId w:val="18"/>
  </w:num>
  <w:num w:numId="6">
    <w:abstractNumId w:val="24"/>
  </w:num>
  <w:num w:numId="7">
    <w:abstractNumId w:val="16"/>
  </w:num>
  <w:num w:numId="8">
    <w:abstractNumId w:val="1"/>
  </w:num>
  <w:num w:numId="9">
    <w:abstractNumId w:val="8"/>
  </w:num>
  <w:num w:numId="10">
    <w:abstractNumId w:val="21"/>
  </w:num>
  <w:num w:numId="11">
    <w:abstractNumId w:val="5"/>
  </w:num>
  <w:num w:numId="12">
    <w:abstractNumId w:val="13"/>
  </w:num>
  <w:num w:numId="13">
    <w:abstractNumId w:val="26"/>
  </w:num>
  <w:num w:numId="14">
    <w:abstractNumId w:val="2"/>
  </w:num>
  <w:num w:numId="15">
    <w:abstractNumId w:val="10"/>
  </w:num>
  <w:num w:numId="16">
    <w:abstractNumId w:val="11"/>
  </w:num>
  <w:num w:numId="17">
    <w:abstractNumId w:val="7"/>
  </w:num>
  <w:num w:numId="18">
    <w:abstractNumId w:val="22"/>
  </w:num>
  <w:num w:numId="19">
    <w:abstractNumId w:val="15"/>
  </w:num>
  <w:num w:numId="20">
    <w:abstractNumId w:val="14"/>
  </w:num>
  <w:num w:numId="21">
    <w:abstractNumId w:val="9"/>
  </w:num>
  <w:num w:numId="22">
    <w:abstractNumId w:val="6"/>
  </w:num>
  <w:num w:numId="23">
    <w:abstractNumId w:val="25"/>
  </w:num>
  <w:num w:numId="24">
    <w:abstractNumId w:val="0"/>
  </w:num>
  <w:num w:numId="25">
    <w:abstractNumId w:val="20"/>
  </w:num>
  <w:num w:numId="26">
    <w:abstractNumId w:val="28"/>
  </w:num>
  <w:num w:numId="27">
    <w:abstractNumId w:val="29"/>
  </w:num>
  <w:num w:numId="28">
    <w:abstractNumId w:val="23"/>
  </w:num>
  <w:num w:numId="29">
    <w:abstractNumId w:val="19"/>
  </w:num>
  <w:num w:numId="30">
    <w:abstractNumId w:val="17"/>
  </w:num>
  <w:num w:numId="31">
    <w:abstractNumId w:val="3"/>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34"/>
    <w:rsid w:val="00046502"/>
    <w:rsid w:val="000605F5"/>
    <w:rsid w:val="000777F5"/>
    <w:rsid w:val="00085D34"/>
    <w:rsid w:val="00100B1F"/>
    <w:rsid w:val="00183886"/>
    <w:rsid w:val="00205513"/>
    <w:rsid w:val="002828F3"/>
    <w:rsid w:val="002C0787"/>
    <w:rsid w:val="003257E2"/>
    <w:rsid w:val="003829E9"/>
    <w:rsid w:val="003B0C96"/>
    <w:rsid w:val="003C69C5"/>
    <w:rsid w:val="004709D5"/>
    <w:rsid w:val="00531D47"/>
    <w:rsid w:val="00541EF7"/>
    <w:rsid w:val="00580A65"/>
    <w:rsid w:val="006B23B6"/>
    <w:rsid w:val="006B3F10"/>
    <w:rsid w:val="00766034"/>
    <w:rsid w:val="008E1DEA"/>
    <w:rsid w:val="00955B11"/>
    <w:rsid w:val="009B40A6"/>
    <w:rsid w:val="009B4B7C"/>
    <w:rsid w:val="00A30361"/>
    <w:rsid w:val="00A43A71"/>
    <w:rsid w:val="00A54907"/>
    <w:rsid w:val="00AF445F"/>
    <w:rsid w:val="00B82D81"/>
    <w:rsid w:val="00C21CFB"/>
    <w:rsid w:val="00C94EC1"/>
    <w:rsid w:val="00CC7E1A"/>
    <w:rsid w:val="00D06D28"/>
    <w:rsid w:val="00D6368B"/>
    <w:rsid w:val="00D7764C"/>
    <w:rsid w:val="00D94912"/>
    <w:rsid w:val="00DC6A34"/>
    <w:rsid w:val="00F03AF9"/>
    <w:rsid w:val="00F74B5B"/>
    <w:rsid w:val="00F8363F"/>
    <w:rsid w:val="00F90565"/>
    <w:rsid w:val="00FF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6266"/>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 w:type="paragraph" w:styleId="aa">
    <w:name w:val="Balloon Text"/>
    <w:basedOn w:val="a"/>
    <w:link w:val="ab"/>
    <w:uiPriority w:val="99"/>
    <w:semiHidden/>
    <w:unhideWhenUsed/>
    <w:rsid w:val="00531D47"/>
    <w:rPr>
      <w:rFonts w:ascii="Segoe UI" w:hAnsi="Segoe UI" w:cs="Segoe UI"/>
      <w:sz w:val="18"/>
      <w:szCs w:val="18"/>
    </w:rPr>
  </w:style>
  <w:style w:type="character" w:customStyle="1" w:styleId="ab">
    <w:name w:val="Текст выноски Знак"/>
    <w:basedOn w:val="a0"/>
    <w:link w:val="aa"/>
    <w:uiPriority w:val="99"/>
    <w:semiHidden/>
    <w:rsid w:val="00531D47"/>
    <w:rPr>
      <w:rFonts w:ascii="Segoe UI" w:hAnsi="Segoe UI" w:cs="Segoe UI"/>
      <w:color w:val="000000"/>
      <w:sz w:val="18"/>
      <w:szCs w:val="18"/>
    </w:rPr>
  </w:style>
  <w:style w:type="character" w:styleId="ac">
    <w:name w:val="Unresolved Mention"/>
    <w:basedOn w:val="a0"/>
    <w:uiPriority w:val="99"/>
    <w:semiHidden/>
    <w:unhideWhenUsed/>
    <w:rsid w:val="00D7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00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21C0-F584-4DE7-BE75-2D4CFB81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10156</Words>
  <Characters>57893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2023-06-20T06:45:00Z</cp:lastPrinted>
  <dcterms:created xsi:type="dcterms:W3CDTF">2025-06-24T11:00:00Z</dcterms:created>
  <dcterms:modified xsi:type="dcterms:W3CDTF">2025-06-24T11:00:00Z</dcterms:modified>
</cp:coreProperties>
</file>