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AD" w:rsidRPr="005805AD" w:rsidRDefault="005805AD" w:rsidP="005805AD">
      <w:pPr>
        <w:pStyle w:val="a3"/>
        <w:jc w:val="center"/>
        <w:rPr>
          <w:rFonts w:ascii="Times New Roman" w:eastAsia="Calibri" w:hAnsi="Times New Roman" w:cs="Times New Roman"/>
          <w:b/>
          <w:sz w:val="28"/>
          <w:szCs w:val="28"/>
        </w:rPr>
      </w:pPr>
      <w:r w:rsidRPr="005805AD">
        <w:rPr>
          <w:rFonts w:ascii="Times New Roman" w:eastAsia="Calibri" w:hAnsi="Times New Roman" w:cs="Times New Roman"/>
          <w:b/>
          <w:sz w:val="28"/>
          <w:szCs w:val="28"/>
        </w:rPr>
        <w:t>Администрация Знаменского сельского поселения</w:t>
      </w:r>
    </w:p>
    <w:p w:rsidR="005805AD" w:rsidRPr="005805AD" w:rsidRDefault="005805AD" w:rsidP="005805AD">
      <w:pPr>
        <w:pStyle w:val="a3"/>
        <w:jc w:val="center"/>
        <w:rPr>
          <w:rFonts w:ascii="Times New Roman" w:eastAsia="Calibri" w:hAnsi="Times New Roman" w:cs="Times New Roman"/>
          <w:b/>
          <w:sz w:val="28"/>
          <w:szCs w:val="28"/>
        </w:rPr>
      </w:pPr>
      <w:r w:rsidRPr="005805AD">
        <w:rPr>
          <w:rFonts w:ascii="Times New Roman" w:eastAsia="Calibri" w:hAnsi="Times New Roman" w:cs="Times New Roman"/>
          <w:b/>
          <w:sz w:val="28"/>
          <w:szCs w:val="28"/>
        </w:rPr>
        <w:t>Яранского района Кировской области</w:t>
      </w:r>
    </w:p>
    <w:p w:rsidR="005805AD" w:rsidRPr="005805AD" w:rsidRDefault="005805AD" w:rsidP="005805AD">
      <w:pPr>
        <w:pStyle w:val="a3"/>
        <w:jc w:val="center"/>
        <w:rPr>
          <w:rFonts w:ascii="Times New Roman" w:eastAsia="Calibri" w:hAnsi="Times New Roman" w:cs="Times New Roman"/>
          <w:b/>
          <w:sz w:val="28"/>
          <w:szCs w:val="28"/>
        </w:rPr>
      </w:pPr>
    </w:p>
    <w:p w:rsidR="005805AD" w:rsidRPr="005805AD" w:rsidRDefault="005805AD" w:rsidP="005805AD">
      <w:pPr>
        <w:pStyle w:val="a3"/>
        <w:jc w:val="center"/>
        <w:rPr>
          <w:rFonts w:ascii="Times New Roman" w:eastAsia="Calibri" w:hAnsi="Times New Roman" w:cs="Times New Roman"/>
          <w:b/>
          <w:sz w:val="28"/>
          <w:szCs w:val="28"/>
        </w:rPr>
      </w:pPr>
      <w:r w:rsidRPr="005805AD">
        <w:rPr>
          <w:rFonts w:ascii="Times New Roman" w:eastAsia="Calibri" w:hAnsi="Times New Roman" w:cs="Times New Roman"/>
          <w:b/>
          <w:sz w:val="28"/>
          <w:szCs w:val="28"/>
        </w:rPr>
        <w:t>П О С Т А Н О В Л Е Н И Е</w:t>
      </w:r>
    </w:p>
    <w:p w:rsidR="005805AD" w:rsidRPr="005805AD" w:rsidRDefault="005805AD" w:rsidP="005805AD">
      <w:pPr>
        <w:pStyle w:val="a3"/>
        <w:jc w:val="center"/>
        <w:rPr>
          <w:rFonts w:ascii="Times New Roman" w:eastAsia="Calibri" w:hAnsi="Times New Roman" w:cs="Times New Roman"/>
          <w:b/>
          <w:sz w:val="28"/>
          <w:szCs w:val="28"/>
        </w:rPr>
      </w:pPr>
    </w:p>
    <w:p w:rsidR="005805AD" w:rsidRPr="005805AD" w:rsidRDefault="005805AD" w:rsidP="005805AD">
      <w:pPr>
        <w:pStyle w:val="a3"/>
        <w:jc w:val="center"/>
        <w:rPr>
          <w:rFonts w:ascii="Times New Roman" w:eastAsia="Calibri" w:hAnsi="Times New Roman" w:cs="Times New Roman"/>
          <w:sz w:val="28"/>
          <w:szCs w:val="28"/>
        </w:rPr>
      </w:pPr>
      <w:r w:rsidRPr="00DB6290">
        <w:rPr>
          <w:rFonts w:ascii="Times New Roman" w:eastAsia="Calibri" w:hAnsi="Times New Roman" w:cs="Times New Roman"/>
          <w:sz w:val="28"/>
          <w:szCs w:val="28"/>
        </w:rPr>
        <w:t xml:space="preserve">от </w:t>
      </w:r>
      <w:r w:rsidR="007B49BF">
        <w:rPr>
          <w:rFonts w:ascii="Times New Roman" w:hAnsi="Times New Roman" w:cs="Times New Roman"/>
          <w:sz w:val="28"/>
          <w:szCs w:val="28"/>
        </w:rPr>
        <w:t>18</w:t>
      </w:r>
      <w:r w:rsidR="00AC580C">
        <w:rPr>
          <w:rFonts w:ascii="Times New Roman" w:hAnsi="Times New Roman" w:cs="Times New Roman"/>
          <w:sz w:val="28"/>
          <w:szCs w:val="28"/>
        </w:rPr>
        <w:t>.</w:t>
      </w:r>
      <w:r w:rsidR="007B49BF">
        <w:rPr>
          <w:rFonts w:ascii="Times New Roman" w:hAnsi="Times New Roman" w:cs="Times New Roman"/>
          <w:sz w:val="28"/>
          <w:szCs w:val="28"/>
        </w:rPr>
        <w:t>12</w:t>
      </w:r>
      <w:r w:rsidRPr="00DB6290">
        <w:rPr>
          <w:rFonts w:ascii="Times New Roman" w:hAnsi="Times New Roman" w:cs="Times New Roman"/>
          <w:sz w:val="28"/>
          <w:szCs w:val="28"/>
        </w:rPr>
        <w:t>.20</w:t>
      </w:r>
      <w:r w:rsidR="00AB2E46">
        <w:rPr>
          <w:rFonts w:ascii="Times New Roman" w:hAnsi="Times New Roman" w:cs="Times New Roman"/>
          <w:sz w:val="28"/>
          <w:szCs w:val="28"/>
        </w:rPr>
        <w:t>2</w:t>
      </w:r>
      <w:r w:rsidR="00A83DCF">
        <w:rPr>
          <w:rFonts w:ascii="Times New Roman" w:hAnsi="Times New Roman" w:cs="Times New Roman"/>
          <w:sz w:val="28"/>
          <w:szCs w:val="28"/>
        </w:rPr>
        <w:t>3</w:t>
      </w:r>
      <w:r w:rsidR="00F57BDA">
        <w:rPr>
          <w:rFonts w:ascii="Times New Roman" w:hAnsi="Times New Roman" w:cs="Times New Roman"/>
          <w:color w:val="FF0000"/>
          <w:sz w:val="28"/>
          <w:szCs w:val="28"/>
        </w:rPr>
        <w:t xml:space="preserve">                        </w:t>
      </w:r>
      <w:r w:rsidRPr="00F11F90">
        <w:rPr>
          <w:rFonts w:ascii="Times New Roman" w:hAnsi="Times New Roman" w:cs="Times New Roman"/>
          <w:color w:val="FF0000"/>
          <w:sz w:val="28"/>
          <w:szCs w:val="28"/>
        </w:rPr>
        <w:t xml:space="preserve">                                           </w:t>
      </w:r>
      <w:r w:rsidRPr="00DB6290">
        <w:rPr>
          <w:rFonts w:ascii="Times New Roman" w:eastAsia="Calibri" w:hAnsi="Times New Roman" w:cs="Times New Roman"/>
          <w:sz w:val="28"/>
          <w:szCs w:val="28"/>
        </w:rPr>
        <w:t>№</w:t>
      </w:r>
      <w:r w:rsidR="00CF23E9">
        <w:rPr>
          <w:rFonts w:ascii="Times New Roman" w:hAnsi="Times New Roman" w:cs="Times New Roman"/>
          <w:sz w:val="28"/>
          <w:szCs w:val="28"/>
        </w:rPr>
        <w:t>150</w:t>
      </w:r>
    </w:p>
    <w:p w:rsidR="003965B7" w:rsidRDefault="005805AD" w:rsidP="005805AD">
      <w:pPr>
        <w:pStyle w:val="a3"/>
        <w:jc w:val="center"/>
        <w:rPr>
          <w:rFonts w:ascii="Times New Roman" w:hAnsi="Times New Roman" w:cs="Times New Roman"/>
          <w:sz w:val="28"/>
          <w:szCs w:val="28"/>
        </w:rPr>
      </w:pPr>
      <w:r w:rsidRPr="005805AD">
        <w:rPr>
          <w:rFonts w:ascii="Times New Roman" w:eastAsia="Calibri" w:hAnsi="Times New Roman" w:cs="Times New Roman"/>
          <w:sz w:val="28"/>
          <w:szCs w:val="28"/>
        </w:rPr>
        <w:t>м. Знаменка</w:t>
      </w:r>
    </w:p>
    <w:p w:rsidR="005805AD" w:rsidRPr="009E341F" w:rsidRDefault="005805AD" w:rsidP="005805AD">
      <w:pPr>
        <w:pStyle w:val="a3"/>
        <w:jc w:val="center"/>
        <w:rPr>
          <w:rFonts w:ascii="Times New Roman" w:hAnsi="Times New Roman" w:cs="Times New Roman"/>
          <w:sz w:val="28"/>
          <w:szCs w:val="28"/>
        </w:rPr>
      </w:pPr>
    </w:p>
    <w:p w:rsidR="005805AD" w:rsidRPr="005805AD" w:rsidRDefault="005805AD" w:rsidP="00C11BAF">
      <w:pPr>
        <w:pStyle w:val="ConsPlusTitle"/>
        <w:widowControl/>
        <w:jc w:val="center"/>
        <w:rPr>
          <w:rFonts w:eastAsia="Calibri"/>
          <w:b w:val="0"/>
        </w:rPr>
      </w:pPr>
      <w:r w:rsidRPr="005805AD">
        <w:t xml:space="preserve">О внесении изменений </w:t>
      </w:r>
      <w:r w:rsidR="00C11BAF">
        <w:t xml:space="preserve">в </w:t>
      </w:r>
    </w:p>
    <w:p w:rsidR="005805AD" w:rsidRPr="005805AD" w:rsidRDefault="005805AD" w:rsidP="005805AD">
      <w:pPr>
        <w:pStyle w:val="a3"/>
        <w:jc w:val="center"/>
        <w:rPr>
          <w:rFonts w:ascii="Times New Roman" w:hAnsi="Times New Roman" w:cs="Times New Roman"/>
          <w:b/>
          <w:sz w:val="28"/>
          <w:szCs w:val="28"/>
        </w:rPr>
      </w:pPr>
      <w:r w:rsidRPr="005805AD">
        <w:rPr>
          <w:rFonts w:ascii="Times New Roman" w:hAnsi="Times New Roman" w:cs="Times New Roman"/>
          <w:b/>
          <w:sz w:val="28"/>
          <w:szCs w:val="28"/>
        </w:rPr>
        <w:t>муниципальн</w:t>
      </w:r>
      <w:r w:rsidR="00C11BAF">
        <w:rPr>
          <w:rFonts w:ascii="Times New Roman" w:hAnsi="Times New Roman" w:cs="Times New Roman"/>
          <w:b/>
          <w:sz w:val="28"/>
          <w:szCs w:val="28"/>
        </w:rPr>
        <w:t>ую</w:t>
      </w:r>
      <w:r w:rsidRPr="005805AD">
        <w:rPr>
          <w:rFonts w:ascii="Times New Roman" w:hAnsi="Times New Roman" w:cs="Times New Roman"/>
          <w:b/>
          <w:sz w:val="28"/>
          <w:szCs w:val="28"/>
        </w:rPr>
        <w:t xml:space="preserve"> программ</w:t>
      </w:r>
      <w:r w:rsidR="00C11BAF">
        <w:rPr>
          <w:rFonts w:ascii="Times New Roman" w:hAnsi="Times New Roman" w:cs="Times New Roman"/>
          <w:b/>
          <w:sz w:val="28"/>
          <w:szCs w:val="28"/>
        </w:rPr>
        <w:t>у</w:t>
      </w:r>
    </w:p>
    <w:p w:rsidR="005805AD" w:rsidRPr="005805AD" w:rsidRDefault="005805AD" w:rsidP="005805AD">
      <w:pPr>
        <w:pStyle w:val="a3"/>
        <w:jc w:val="center"/>
        <w:rPr>
          <w:rFonts w:ascii="Times New Roman" w:hAnsi="Times New Roman" w:cs="Times New Roman"/>
          <w:b/>
          <w:color w:val="000000"/>
          <w:sz w:val="28"/>
          <w:szCs w:val="28"/>
        </w:rPr>
      </w:pPr>
      <w:r w:rsidRPr="005805AD">
        <w:rPr>
          <w:rFonts w:ascii="Times New Roman" w:hAnsi="Times New Roman" w:cs="Times New Roman"/>
          <w:b/>
          <w:color w:val="000000"/>
          <w:sz w:val="28"/>
          <w:szCs w:val="28"/>
        </w:rPr>
        <w:t>«</w:t>
      </w:r>
      <w:r w:rsidR="008452E7">
        <w:rPr>
          <w:rFonts w:ascii="Times New Roman" w:hAnsi="Times New Roman" w:cs="Times New Roman"/>
          <w:b/>
          <w:bCs/>
          <w:color w:val="000000"/>
          <w:sz w:val="28"/>
          <w:szCs w:val="28"/>
        </w:rPr>
        <w:t>Развитие транспортной инфраструктуры</w:t>
      </w:r>
      <w:r w:rsidR="000C1C3D" w:rsidRPr="000C1C3D">
        <w:rPr>
          <w:b/>
          <w:bCs/>
          <w:sz w:val="20"/>
          <w:szCs w:val="20"/>
        </w:rPr>
        <w:t xml:space="preserve"> </w:t>
      </w:r>
      <w:proofErr w:type="gramStart"/>
      <w:r w:rsidR="000C1C3D" w:rsidRPr="000C1C3D">
        <w:rPr>
          <w:rFonts w:ascii="Times New Roman" w:hAnsi="Times New Roman" w:cs="Times New Roman"/>
          <w:b/>
          <w:bCs/>
          <w:color w:val="000000"/>
          <w:sz w:val="28"/>
          <w:szCs w:val="28"/>
        </w:rPr>
        <w:t>на  2018</w:t>
      </w:r>
      <w:proofErr w:type="gramEnd"/>
      <w:r w:rsidR="000C1C3D" w:rsidRPr="000C1C3D">
        <w:rPr>
          <w:rFonts w:ascii="Times New Roman" w:hAnsi="Times New Roman" w:cs="Times New Roman"/>
          <w:b/>
          <w:bCs/>
          <w:color w:val="000000"/>
          <w:sz w:val="28"/>
          <w:szCs w:val="28"/>
        </w:rPr>
        <w:t>-202</w:t>
      </w:r>
      <w:r w:rsidR="007B49BF">
        <w:rPr>
          <w:rFonts w:ascii="Times New Roman" w:hAnsi="Times New Roman" w:cs="Times New Roman"/>
          <w:b/>
          <w:bCs/>
          <w:color w:val="000000"/>
          <w:sz w:val="28"/>
          <w:szCs w:val="28"/>
        </w:rPr>
        <w:t>6</w:t>
      </w:r>
      <w:r w:rsidR="00591B6C">
        <w:rPr>
          <w:rFonts w:ascii="Times New Roman" w:hAnsi="Times New Roman" w:cs="Times New Roman"/>
          <w:b/>
          <w:bCs/>
          <w:color w:val="000000"/>
          <w:sz w:val="28"/>
          <w:szCs w:val="28"/>
        </w:rPr>
        <w:t xml:space="preserve"> </w:t>
      </w:r>
      <w:r w:rsidR="000C1C3D" w:rsidRPr="000C1C3D">
        <w:rPr>
          <w:rFonts w:ascii="Times New Roman" w:hAnsi="Times New Roman" w:cs="Times New Roman"/>
          <w:b/>
          <w:bCs/>
          <w:color w:val="000000"/>
          <w:sz w:val="28"/>
          <w:szCs w:val="28"/>
        </w:rPr>
        <w:t>год</w:t>
      </w:r>
      <w:r w:rsidR="000C1C3D">
        <w:rPr>
          <w:rFonts w:ascii="Times New Roman" w:hAnsi="Times New Roman" w:cs="Times New Roman"/>
          <w:b/>
          <w:bCs/>
          <w:color w:val="000000"/>
          <w:sz w:val="28"/>
          <w:szCs w:val="28"/>
        </w:rPr>
        <w:t>ы</w:t>
      </w:r>
      <w:r w:rsidR="00C210A8">
        <w:rPr>
          <w:rFonts w:ascii="Times New Roman" w:hAnsi="Times New Roman" w:cs="Times New Roman"/>
          <w:b/>
          <w:bCs/>
          <w:color w:val="000000"/>
          <w:sz w:val="28"/>
          <w:szCs w:val="28"/>
        </w:rPr>
        <w:t xml:space="preserve"> </w:t>
      </w:r>
      <w:r w:rsidRPr="005805AD">
        <w:rPr>
          <w:rFonts w:ascii="Times New Roman" w:hAnsi="Times New Roman" w:cs="Times New Roman"/>
          <w:b/>
          <w:color w:val="000000"/>
          <w:sz w:val="28"/>
          <w:szCs w:val="28"/>
        </w:rPr>
        <w:t>»</w:t>
      </w:r>
    </w:p>
    <w:p w:rsidR="00AC580C" w:rsidRPr="00A34B26" w:rsidRDefault="00AC580C" w:rsidP="00AC580C">
      <w:pPr>
        <w:jc w:val="both"/>
        <w:rPr>
          <w:rFonts w:ascii="Times New Roman" w:hAnsi="Times New Roman" w:cs="Times New Roman"/>
          <w:sz w:val="28"/>
          <w:szCs w:val="28"/>
        </w:rPr>
      </w:pPr>
      <w:r w:rsidRPr="00D52410">
        <w:rPr>
          <w:rFonts w:ascii="Times New Roman" w:hAnsi="Times New Roman" w:cs="Times New Roman"/>
          <w:sz w:val="28"/>
          <w:szCs w:val="28"/>
        </w:rPr>
        <w:t xml:space="preserve">   </w:t>
      </w:r>
      <w:r w:rsidRPr="00A34B26">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статьей 43 </w:t>
      </w:r>
      <w:r w:rsidRPr="00A34B26">
        <w:rPr>
          <w:rFonts w:ascii="Times New Roman" w:hAnsi="Times New Roman" w:cs="Times New Roman"/>
          <w:sz w:val="28"/>
          <w:szCs w:val="28"/>
        </w:rPr>
        <w:t>Федеральн</w:t>
      </w:r>
      <w:r>
        <w:rPr>
          <w:rFonts w:ascii="Times New Roman" w:hAnsi="Times New Roman" w:cs="Times New Roman"/>
          <w:sz w:val="28"/>
          <w:szCs w:val="28"/>
        </w:rPr>
        <w:t>ого</w:t>
      </w:r>
      <w:r w:rsidRPr="00A34B26">
        <w:rPr>
          <w:rFonts w:ascii="Times New Roman" w:hAnsi="Times New Roman" w:cs="Times New Roman"/>
          <w:sz w:val="28"/>
          <w:szCs w:val="28"/>
        </w:rPr>
        <w:t xml:space="preserve"> закон</w:t>
      </w:r>
      <w:r>
        <w:rPr>
          <w:rFonts w:ascii="Times New Roman" w:hAnsi="Times New Roman" w:cs="Times New Roman"/>
          <w:sz w:val="28"/>
          <w:szCs w:val="28"/>
        </w:rPr>
        <w:t>а</w:t>
      </w:r>
      <w:r w:rsidRPr="00A34B26">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A34B26">
        <w:rPr>
          <w:rFonts w:ascii="Times New Roman" w:hAnsi="Times New Roman" w:cs="Times New Roman"/>
          <w:sz w:val="28"/>
          <w:szCs w:val="28"/>
        </w:rPr>
        <w:t xml:space="preserve"> 06.10.2003 г. № 131 ФЗ «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Постановлением администрации Знаменского сельского поселения от </w:t>
      </w:r>
      <w:r w:rsidR="007B49BF">
        <w:rPr>
          <w:rFonts w:ascii="Times New Roman" w:hAnsi="Times New Roman" w:cs="Times New Roman"/>
          <w:sz w:val="28"/>
          <w:szCs w:val="28"/>
        </w:rPr>
        <w:t>11</w:t>
      </w:r>
      <w:r>
        <w:rPr>
          <w:rFonts w:ascii="Times New Roman" w:hAnsi="Times New Roman" w:cs="Times New Roman"/>
          <w:sz w:val="28"/>
          <w:szCs w:val="28"/>
        </w:rPr>
        <w:t>.</w:t>
      </w:r>
      <w:r w:rsidR="007B49BF">
        <w:rPr>
          <w:rFonts w:ascii="Times New Roman" w:hAnsi="Times New Roman" w:cs="Times New Roman"/>
          <w:sz w:val="28"/>
          <w:szCs w:val="28"/>
        </w:rPr>
        <w:t>08</w:t>
      </w:r>
      <w:r>
        <w:rPr>
          <w:rFonts w:ascii="Times New Roman" w:hAnsi="Times New Roman" w:cs="Times New Roman"/>
          <w:sz w:val="28"/>
          <w:szCs w:val="28"/>
        </w:rPr>
        <w:t>.202</w:t>
      </w:r>
      <w:r w:rsidR="007B49BF">
        <w:rPr>
          <w:rFonts w:ascii="Times New Roman" w:hAnsi="Times New Roman" w:cs="Times New Roman"/>
          <w:sz w:val="28"/>
          <w:szCs w:val="28"/>
        </w:rPr>
        <w:t>3</w:t>
      </w:r>
      <w:r>
        <w:rPr>
          <w:rFonts w:ascii="Times New Roman" w:hAnsi="Times New Roman" w:cs="Times New Roman"/>
          <w:sz w:val="28"/>
          <w:szCs w:val="28"/>
        </w:rPr>
        <w:t xml:space="preserve"> г. №</w:t>
      </w:r>
      <w:r w:rsidR="007B49BF">
        <w:rPr>
          <w:rFonts w:ascii="Times New Roman" w:hAnsi="Times New Roman" w:cs="Times New Roman"/>
          <w:sz w:val="28"/>
          <w:szCs w:val="28"/>
        </w:rPr>
        <w:t>87</w:t>
      </w:r>
      <w:r>
        <w:rPr>
          <w:rFonts w:ascii="Times New Roman" w:hAnsi="Times New Roman" w:cs="Times New Roman"/>
          <w:sz w:val="28"/>
          <w:szCs w:val="28"/>
        </w:rPr>
        <w:t xml:space="preserve"> «О продлении срока действия и об утверждении перечня муниципальных программ Знаменского сельского поселения», </w:t>
      </w:r>
      <w:r w:rsidRPr="00C407AD">
        <w:rPr>
          <w:rFonts w:ascii="Times New Roman" w:hAnsi="Times New Roman" w:cs="Times New Roman"/>
          <w:sz w:val="28"/>
          <w:szCs w:val="28"/>
        </w:rPr>
        <w:t>Решением Знаменской сельской Думы от 1</w:t>
      </w:r>
      <w:r w:rsidR="007B49BF">
        <w:rPr>
          <w:rFonts w:ascii="Times New Roman" w:hAnsi="Times New Roman" w:cs="Times New Roman"/>
          <w:sz w:val="28"/>
          <w:szCs w:val="28"/>
        </w:rPr>
        <w:t>8</w:t>
      </w:r>
      <w:r w:rsidRPr="00C407AD">
        <w:rPr>
          <w:rFonts w:ascii="Times New Roman" w:hAnsi="Times New Roman" w:cs="Times New Roman"/>
          <w:sz w:val="28"/>
          <w:szCs w:val="28"/>
        </w:rPr>
        <w:t>.12.202</w:t>
      </w:r>
      <w:r w:rsidR="007B49BF">
        <w:rPr>
          <w:rFonts w:ascii="Times New Roman" w:hAnsi="Times New Roman" w:cs="Times New Roman"/>
          <w:sz w:val="28"/>
          <w:szCs w:val="28"/>
        </w:rPr>
        <w:t>3</w:t>
      </w:r>
      <w:r w:rsidRPr="00C407AD">
        <w:rPr>
          <w:rFonts w:ascii="Times New Roman" w:hAnsi="Times New Roman" w:cs="Times New Roman"/>
          <w:sz w:val="28"/>
          <w:szCs w:val="28"/>
        </w:rPr>
        <w:t xml:space="preserve"> г. № </w:t>
      </w:r>
      <w:r w:rsidR="007B49BF">
        <w:rPr>
          <w:rFonts w:ascii="Times New Roman" w:hAnsi="Times New Roman" w:cs="Times New Roman"/>
          <w:sz w:val="28"/>
          <w:szCs w:val="28"/>
        </w:rPr>
        <w:t>77</w:t>
      </w:r>
      <w:r w:rsidRPr="00C407AD">
        <w:rPr>
          <w:rFonts w:ascii="Times New Roman" w:hAnsi="Times New Roman" w:cs="Times New Roman"/>
          <w:sz w:val="28"/>
          <w:szCs w:val="28"/>
        </w:rPr>
        <w:t xml:space="preserve"> « О бюджете муниципального образования Знаменское сельское поселение  Яранского района Кировской области на 202</w:t>
      </w:r>
      <w:r w:rsidR="007B49BF">
        <w:rPr>
          <w:rFonts w:ascii="Times New Roman" w:hAnsi="Times New Roman" w:cs="Times New Roman"/>
          <w:sz w:val="28"/>
          <w:szCs w:val="28"/>
        </w:rPr>
        <w:t>4</w:t>
      </w:r>
      <w:r w:rsidRPr="00C407AD">
        <w:rPr>
          <w:rFonts w:ascii="Times New Roman" w:hAnsi="Times New Roman" w:cs="Times New Roman"/>
          <w:sz w:val="28"/>
          <w:szCs w:val="28"/>
        </w:rPr>
        <w:t xml:space="preserve"> год и на плановый период 202</w:t>
      </w:r>
      <w:r w:rsidR="007B49BF">
        <w:rPr>
          <w:rFonts w:ascii="Times New Roman" w:hAnsi="Times New Roman" w:cs="Times New Roman"/>
          <w:sz w:val="28"/>
          <w:szCs w:val="28"/>
        </w:rPr>
        <w:t>5</w:t>
      </w:r>
      <w:r w:rsidRPr="00C407AD">
        <w:rPr>
          <w:rFonts w:ascii="Times New Roman" w:hAnsi="Times New Roman" w:cs="Times New Roman"/>
          <w:sz w:val="28"/>
          <w:szCs w:val="28"/>
        </w:rPr>
        <w:t xml:space="preserve"> и 202</w:t>
      </w:r>
      <w:r w:rsidR="007B49BF">
        <w:rPr>
          <w:rFonts w:ascii="Times New Roman" w:hAnsi="Times New Roman" w:cs="Times New Roman"/>
          <w:sz w:val="28"/>
          <w:szCs w:val="28"/>
        </w:rPr>
        <w:t>6</w:t>
      </w:r>
      <w:r w:rsidRPr="00C407AD">
        <w:rPr>
          <w:rFonts w:ascii="Times New Roman" w:hAnsi="Times New Roman" w:cs="Times New Roman"/>
          <w:sz w:val="28"/>
          <w:szCs w:val="28"/>
        </w:rPr>
        <w:t xml:space="preserve"> годов»,</w:t>
      </w:r>
      <w:r w:rsidRPr="00A34B26">
        <w:rPr>
          <w:rFonts w:ascii="Times New Roman" w:hAnsi="Times New Roman" w:cs="Times New Roman"/>
          <w:sz w:val="28"/>
          <w:szCs w:val="28"/>
        </w:rPr>
        <w:t xml:space="preserve"> в целях эффективности расходов бюджетных средств, руководствуясь Уставом Знаменского сельского поселения, </w:t>
      </w:r>
      <w:r w:rsidRPr="00A34B26">
        <w:rPr>
          <w:rFonts w:ascii="Times New Roman" w:eastAsia="Calibri" w:hAnsi="Times New Roman" w:cs="Times New Roman"/>
          <w:sz w:val="28"/>
          <w:szCs w:val="28"/>
        </w:rPr>
        <w:t>администрация Знаменского сельского поселения ПОСТАНОВЛЯЕТ:</w:t>
      </w:r>
    </w:p>
    <w:p w:rsidR="002D244B" w:rsidRDefault="002D244B" w:rsidP="005805AD">
      <w:pPr>
        <w:jc w:val="both"/>
        <w:rPr>
          <w:rFonts w:ascii="Times New Roman" w:hAnsi="Times New Roman" w:cs="Times New Roman"/>
          <w:sz w:val="28"/>
          <w:szCs w:val="28"/>
        </w:rPr>
      </w:pPr>
      <w:r w:rsidRPr="00A34B26">
        <w:rPr>
          <w:rFonts w:ascii="Times New Roman" w:hAnsi="Times New Roman" w:cs="Times New Roman"/>
          <w:sz w:val="28"/>
          <w:szCs w:val="28"/>
        </w:rPr>
        <w:t xml:space="preserve">              </w:t>
      </w:r>
      <w:r w:rsidR="001833E3" w:rsidRPr="00A34B26">
        <w:rPr>
          <w:rFonts w:ascii="Times New Roman" w:hAnsi="Times New Roman" w:cs="Times New Roman"/>
          <w:sz w:val="28"/>
          <w:szCs w:val="28"/>
        </w:rPr>
        <w:t>1. Внести в муниципальную программу Знаменского сельского поселения «</w:t>
      </w:r>
      <w:r w:rsidR="008452E7" w:rsidRPr="00A34B26">
        <w:rPr>
          <w:rFonts w:ascii="Times New Roman" w:hAnsi="Times New Roman" w:cs="Times New Roman"/>
          <w:sz w:val="28"/>
          <w:szCs w:val="28"/>
        </w:rPr>
        <w:t>Развитие транспортной инфраструктуры</w:t>
      </w:r>
      <w:r w:rsidR="00AC580C">
        <w:rPr>
          <w:rFonts w:ascii="Times New Roman" w:hAnsi="Times New Roman" w:cs="Times New Roman"/>
          <w:sz w:val="28"/>
          <w:szCs w:val="28"/>
        </w:rPr>
        <w:t xml:space="preserve"> на 2018-202</w:t>
      </w:r>
      <w:r w:rsidR="00591B6C">
        <w:rPr>
          <w:rFonts w:ascii="Times New Roman" w:hAnsi="Times New Roman" w:cs="Times New Roman"/>
          <w:sz w:val="28"/>
          <w:szCs w:val="28"/>
        </w:rPr>
        <w:t>2</w:t>
      </w:r>
      <w:r w:rsidR="00AC580C">
        <w:rPr>
          <w:rFonts w:ascii="Times New Roman" w:hAnsi="Times New Roman" w:cs="Times New Roman"/>
          <w:sz w:val="28"/>
          <w:szCs w:val="28"/>
        </w:rPr>
        <w:t xml:space="preserve"> годы</w:t>
      </w:r>
      <w:r w:rsidR="008452E7" w:rsidRPr="00A34B26">
        <w:rPr>
          <w:rFonts w:ascii="Times New Roman" w:hAnsi="Times New Roman" w:cs="Times New Roman"/>
          <w:sz w:val="28"/>
          <w:szCs w:val="28"/>
        </w:rPr>
        <w:t>»</w:t>
      </w:r>
      <w:r w:rsidRPr="00A34B26">
        <w:rPr>
          <w:rFonts w:ascii="Times New Roman" w:hAnsi="Times New Roman" w:cs="Times New Roman"/>
          <w:sz w:val="28"/>
          <w:szCs w:val="28"/>
        </w:rPr>
        <w:t xml:space="preserve">, утвержденную постановлением Администрации Знаменского сельского поселения от </w:t>
      </w:r>
      <w:r w:rsidR="00124E21">
        <w:rPr>
          <w:rFonts w:ascii="Times New Roman" w:hAnsi="Times New Roman" w:cs="Times New Roman"/>
          <w:sz w:val="28"/>
          <w:szCs w:val="28"/>
        </w:rPr>
        <w:t>03</w:t>
      </w:r>
      <w:r w:rsidRPr="00A34B26">
        <w:rPr>
          <w:rFonts w:ascii="Times New Roman" w:hAnsi="Times New Roman" w:cs="Times New Roman"/>
          <w:sz w:val="28"/>
          <w:szCs w:val="28"/>
        </w:rPr>
        <w:t>.11.201</w:t>
      </w:r>
      <w:r w:rsidR="00124E21">
        <w:rPr>
          <w:rFonts w:ascii="Times New Roman" w:hAnsi="Times New Roman" w:cs="Times New Roman"/>
          <w:sz w:val="28"/>
          <w:szCs w:val="28"/>
        </w:rPr>
        <w:t>7</w:t>
      </w:r>
      <w:r w:rsidRPr="00A34B26">
        <w:rPr>
          <w:rFonts w:ascii="Times New Roman" w:hAnsi="Times New Roman" w:cs="Times New Roman"/>
          <w:sz w:val="28"/>
          <w:szCs w:val="28"/>
        </w:rPr>
        <w:t xml:space="preserve"> г. № </w:t>
      </w:r>
      <w:r w:rsidR="00124E21">
        <w:rPr>
          <w:rFonts w:ascii="Times New Roman" w:hAnsi="Times New Roman" w:cs="Times New Roman"/>
          <w:sz w:val="28"/>
          <w:szCs w:val="28"/>
        </w:rPr>
        <w:t>71</w:t>
      </w:r>
      <w:r w:rsidRPr="00A34B26">
        <w:rPr>
          <w:rFonts w:ascii="Times New Roman" w:hAnsi="Times New Roman" w:cs="Times New Roman"/>
          <w:sz w:val="28"/>
          <w:szCs w:val="28"/>
        </w:rPr>
        <w:t xml:space="preserve"> </w:t>
      </w:r>
      <w:proofErr w:type="gramStart"/>
      <w:r w:rsidRPr="00A34B26">
        <w:rPr>
          <w:rFonts w:ascii="Times New Roman" w:hAnsi="Times New Roman" w:cs="Times New Roman"/>
          <w:sz w:val="28"/>
          <w:szCs w:val="28"/>
        </w:rPr>
        <w:t>« Об</w:t>
      </w:r>
      <w:proofErr w:type="gramEnd"/>
      <w:r w:rsidRPr="00A34B26">
        <w:rPr>
          <w:rFonts w:ascii="Times New Roman" w:hAnsi="Times New Roman" w:cs="Times New Roman"/>
          <w:sz w:val="28"/>
          <w:szCs w:val="28"/>
        </w:rPr>
        <w:t xml:space="preserve"> утверждении муниципальной программы Знаменского сельского поселения «</w:t>
      </w:r>
      <w:r w:rsidR="008452E7" w:rsidRPr="00A34B26">
        <w:rPr>
          <w:rFonts w:ascii="Times New Roman" w:hAnsi="Times New Roman" w:cs="Times New Roman"/>
          <w:sz w:val="28"/>
          <w:szCs w:val="28"/>
        </w:rPr>
        <w:t>Развитие транспортной инфраструктуры</w:t>
      </w:r>
      <w:r w:rsidR="00C210A8">
        <w:rPr>
          <w:rFonts w:ascii="Times New Roman" w:hAnsi="Times New Roman" w:cs="Times New Roman"/>
          <w:sz w:val="28"/>
          <w:szCs w:val="28"/>
        </w:rPr>
        <w:t xml:space="preserve">» </w:t>
      </w:r>
      <w:r w:rsidR="009E341F" w:rsidRPr="00A34B26">
        <w:rPr>
          <w:rFonts w:ascii="Times New Roman" w:hAnsi="Times New Roman" w:cs="Times New Roman"/>
          <w:sz w:val="28"/>
          <w:szCs w:val="28"/>
        </w:rPr>
        <w:t>следующие изменения:</w:t>
      </w:r>
    </w:p>
    <w:p w:rsidR="00AC580C" w:rsidRDefault="00AC580C" w:rsidP="00AC580C">
      <w:pPr>
        <w:spacing w:after="0"/>
        <w:rPr>
          <w:rFonts w:ascii="Times New Roman" w:hAnsi="Times New Roman" w:cs="Times New Roman"/>
          <w:sz w:val="28"/>
          <w:szCs w:val="28"/>
        </w:rPr>
      </w:pPr>
      <w:r>
        <w:rPr>
          <w:rFonts w:ascii="Times New Roman" w:hAnsi="Times New Roman" w:cs="Times New Roman"/>
          <w:sz w:val="28"/>
          <w:szCs w:val="28"/>
        </w:rPr>
        <w:t xml:space="preserve">   1.</w:t>
      </w:r>
      <w:r w:rsidR="00A83DCF">
        <w:rPr>
          <w:rFonts w:ascii="Times New Roman" w:hAnsi="Times New Roman" w:cs="Times New Roman"/>
          <w:sz w:val="28"/>
          <w:szCs w:val="28"/>
        </w:rPr>
        <w:t>1</w:t>
      </w:r>
      <w:r>
        <w:rPr>
          <w:rFonts w:ascii="Times New Roman" w:hAnsi="Times New Roman" w:cs="Times New Roman"/>
          <w:sz w:val="28"/>
          <w:szCs w:val="28"/>
        </w:rPr>
        <w:t xml:space="preserve"> Раздел 5 </w:t>
      </w:r>
      <w:r w:rsidRPr="003553FD">
        <w:rPr>
          <w:rFonts w:ascii="Times New Roman" w:hAnsi="Times New Roman" w:cs="Times New Roman"/>
          <w:sz w:val="28"/>
          <w:szCs w:val="28"/>
        </w:rPr>
        <w:t>Ресурсное обеспечение муниципальной программы</w:t>
      </w:r>
      <w:r w:rsidR="00591B6C">
        <w:rPr>
          <w:rFonts w:ascii="Times New Roman" w:hAnsi="Times New Roman" w:cs="Times New Roman"/>
          <w:sz w:val="28"/>
          <w:szCs w:val="28"/>
        </w:rPr>
        <w:t xml:space="preserve"> </w:t>
      </w:r>
      <w:r>
        <w:rPr>
          <w:rFonts w:ascii="Times New Roman" w:hAnsi="Times New Roman" w:cs="Times New Roman"/>
          <w:sz w:val="28"/>
          <w:szCs w:val="28"/>
        </w:rPr>
        <w:t xml:space="preserve">«Развитие жилищно-коммунального комплекса </w:t>
      </w:r>
      <w:r w:rsidRPr="001859DC">
        <w:rPr>
          <w:rFonts w:ascii="Times New Roman" w:hAnsi="Times New Roman" w:cs="Times New Roman"/>
          <w:sz w:val="28"/>
          <w:szCs w:val="28"/>
        </w:rPr>
        <w:t>на 2018 - 202</w:t>
      </w:r>
      <w:r w:rsidR="007B49BF">
        <w:rPr>
          <w:rFonts w:ascii="Times New Roman" w:hAnsi="Times New Roman" w:cs="Times New Roman"/>
          <w:sz w:val="28"/>
          <w:szCs w:val="28"/>
        </w:rPr>
        <w:t>6</w:t>
      </w:r>
      <w:r w:rsidRPr="001859DC">
        <w:rPr>
          <w:rFonts w:ascii="Times New Roman" w:hAnsi="Times New Roman" w:cs="Times New Roman"/>
          <w:sz w:val="28"/>
          <w:szCs w:val="28"/>
        </w:rPr>
        <w:t xml:space="preserve"> годы»</w:t>
      </w:r>
      <w:r>
        <w:rPr>
          <w:rFonts w:ascii="Times New Roman" w:hAnsi="Times New Roman" w:cs="Times New Roman"/>
          <w:sz w:val="28"/>
          <w:szCs w:val="28"/>
        </w:rPr>
        <w:t xml:space="preserve"> изложить в новой</w:t>
      </w:r>
      <w:r w:rsidRPr="003553FD">
        <w:rPr>
          <w:rFonts w:ascii="Times New Roman" w:hAnsi="Times New Roman" w:cs="Times New Roman"/>
          <w:sz w:val="28"/>
          <w:szCs w:val="28"/>
        </w:rPr>
        <w:t xml:space="preserve"> </w:t>
      </w:r>
      <w:proofErr w:type="gramStart"/>
      <w:r>
        <w:rPr>
          <w:rFonts w:ascii="Times New Roman" w:hAnsi="Times New Roman" w:cs="Times New Roman"/>
          <w:sz w:val="28"/>
          <w:szCs w:val="28"/>
        </w:rPr>
        <w:t>редакции :</w:t>
      </w:r>
      <w:proofErr w:type="gramEnd"/>
    </w:p>
    <w:p w:rsidR="00AC580C" w:rsidRPr="003553FD" w:rsidRDefault="00AC580C" w:rsidP="00AC580C">
      <w:pPr>
        <w:spacing w:after="0"/>
        <w:rPr>
          <w:rFonts w:ascii="Times New Roman" w:hAnsi="Times New Roman" w:cs="Times New Roman"/>
          <w:sz w:val="28"/>
          <w:szCs w:val="28"/>
        </w:rPr>
      </w:pPr>
      <w:r w:rsidRPr="003553FD">
        <w:rPr>
          <w:rFonts w:ascii="Times New Roman" w:hAnsi="Times New Roman" w:cs="Times New Roman"/>
          <w:sz w:val="28"/>
          <w:szCs w:val="28"/>
        </w:rPr>
        <w:t xml:space="preserve">Общий объем финансирования Программы составляет </w:t>
      </w:r>
      <w:r w:rsidRPr="00A83DCF">
        <w:rPr>
          <w:rFonts w:ascii="Times New Roman" w:hAnsi="Times New Roman" w:cs="Times New Roman"/>
          <w:color w:val="FF0000"/>
          <w:sz w:val="28"/>
          <w:szCs w:val="28"/>
        </w:rPr>
        <w:t xml:space="preserve">– </w:t>
      </w:r>
      <w:r w:rsidR="007B49BF">
        <w:rPr>
          <w:rFonts w:ascii="Times New Roman" w:hAnsi="Times New Roman" w:cs="Times New Roman"/>
          <w:color w:val="FF0000"/>
          <w:sz w:val="28"/>
          <w:szCs w:val="28"/>
        </w:rPr>
        <w:t xml:space="preserve">4918,7 </w:t>
      </w:r>
      <w:r w:rsidRPr="003553FD">
        <w:rPr>
          <w:rFonts w:ascii="Times New Roman" w:hAnsi="Times New Roman" w:cs="Times New Roman"/>
          <w:sz w:val="28"/>
          <w:szCs w:val="28"/>
        </w:rPr>
        <w:t>тыс. рублей, в том числе:</w:t>
      </w:r>
    </w:p>
    <w:p w:rsidR="00AC580C" w:rsidRPr="003553FD" w:rsidRDefault="00AC580C" w:rsidP="00AC580C">
      <w:pPr>
        <w:spacing w:after="0"/>
        <w:rPr>
          <w:rFonts w:ascii="Times New Roman" w:hAnsi="Times New Roman" w:cs="Times New Roman"/>
          <w:sz w:val="28"/>
          <w:szCs w:val="28"/>
        </w:rPr>
      </w:pPr>
      <w:r w:rsidRPr="003553FD">
        <w:rPr>
          <w:rFonts w:ascii="Times New Roman" w:hAnsi="Times New Roman" w:cs="Times New Roman"/>
          <w:sz w:val="28"/>
          <w:szCs w:val="28"/>
        </w:rPr>
        <w:t xml:space="preserve">- средства областного бюджета – </w:t>
      </w:r>
      <w:r>
        <w:rPr>
          <w:rFonts w:ascii="Times New Roman" w:hAnsi="Times New Roman" w:cs="Times New Roman"/>
          <w:sz w:val="28"/>
          <w:szCs w:val="28"/>
        </w:rPr>
        <w:t xml:space="preserve">0 </w:t>
      </w:r>
      <w:r w:rsidRPr="003553FD">
        <w:rPr>
          <w:rFonts w:ascii="Times New Roman" w:hAnsi="Times New Roman" w:cs="Times New Roman"/>
          <w:sz w:val="28"/>
          <w:szCs w:val="28"/>
        </w:rPr>
        <w:t>тыс. рублей;</w:t>
      </w:r>
    </w:p>
    <w:p w:rsidR="00AC580C" w:rsidRDefault="00AC580C" w:rsidP="00AC580C">
      <w:pPr>
        <w:spacing w:after="0"/>
        <w:rPr>
          <w:rFonts w:ascii="Times New Roman" w:hAnsi="Times New Roman" w:cs="Times New Roman"/>
          <w:sz w:val="28"/>
          <w:szCs w:val="28"/>
        </w:rPr>
      </w:pPr>
      <w:r w:rsidRPr="003553FD">
        <w:rPr>
          <w:rFonts w:ascii="Times New Roman" w:hAnsi="Times New Roman" w:cs="Times New Roman"/>
          <w:sz w:val="28"/>
          <w:szCs w:val="28"/>
        </w:rPr>
        <w:t xml:space="preserve">- средства местного бюджета – </w:t>
      </w:r>
      <w:r w:rsidR="007B49BF">
        <w:rPr>
          <w:rFonts w:ascii="Times New Roman" w:hAnsi="Times New Roman" w:cs="Times New Roman"/>
          <w:color w:val="FF0000"/>
          <w:sz w:val="28"/>
          <w:szCs w:val="28"/>
        </w:rPr>
        <w:t xml:space="preserve">4918,7 </w:t>
      </w:r>
      <w:r w:rsidRPr="003553FD">
        <w:rPr>
          <w:rFonts w:ascii="Times New Roman" w:hAnsi="Times New Roman" w:cs="Times New Roman"/>
          <w:sz w:val="28"/>
          <w:szCs w:val="28"/>
        </w:rPr>
        <w:t>тыс. рублей;</w:t>
      </w:r>
    </w:p>
    <w:p w:rsidR="00AC580C" w:rsidRDefault="00AC580C" w:rsidP="00AC580C">
      <w:pPr>
        <w:tabs>
          <w:tab w:val="left" w:pos="1005"/>
        </w:tabs>
        <w:rPr>
          <w:rFonts w:ascii="Times New Roman" w:hAnsi="Times New Roman" w:cs="Times New Roman"/>
          <w:sz w:val="28"/>
          <w:szCs w:val="28"/>
        </w:rPr>
      </w:pPr>
      <w:r>
        <w:rPr>
          <w:rFonts w:ascii="Times New Roman" w:hAnsi="Times New Roman" w:cs="Times New Roman"/>
          <w:sz w:val="28"/>
          <w:szCs w:val="28"/>
        </w:rPr>
        <w:t xml:space="preserve">   </w:t>
      </w:r>
      <w:r w:rsidRPr="00D52410">
        <w:rPr>
          <w:rFonts w:ascii="Times New Roman" w:hAnsi="Times New Roman" w:cs="Times New Roman"/>
          <w:sz w:val="28"/>
          <w:szCs w:val="28"/>
        </w:rPr>
        <w:t>1.</w:t>
      </w:r>
      <w:r w:rsidR="00A83DCF">
        <w:rPr>
          <w:rFonts w:ascii="Times New Roman" w:hAnsi="Times New Roman" w:cs="Times New Roman"/>
          <w:sz w:val="28"/>
          <w:szCs w:val="28"/>
        </w:rPr>
        <w:t>2</w:t>
      </w:r>
      <w:r w:rsidRPr="00D52410">
        <w:rPr>
          <w:rFonts w:ascii="Times New Roman" w:hAnsi="Times New Roman" w:cs="Times New Roman"/>
          <w:sz w:val="28"/>
          <w:szCs w:val="28"/>
        </w:rPr>
        <w:t>. В паспорте муниципальной программы Знаменского сельского поселения «</w:t>
      </w:r>
      <w:r w:rsidR="00F07832" w:rsidRPr="00A34B26">
        <w:rPr>
          <w:rFonts w:ascii="Times New Roman" w:hAnsi="Times New Roman" w:cs="Times New Roman"/>
          <w:sz w:val="28"/>
          <w:szCs w:val="28"/>
        </w:rPr>
        <w:t>Развитие транспортной инфраструктуры</w:t>
      </w:r>
      <w:r w:rsidR="00F07832">
        <w:rPr>
          <w:rFonts w:ascii="Times New Roman" w:hAnsi="Times New Roman" w:cs="Times New Roman"/>
          <w:sz w:val="28"/>
          <w:szCs w:val="28"/>
        </w:rPr>
        <w:t xml:space="preserve"> на 2018-202</w:t>
      </w:r>
      <w:r w:rsidR="007B49BF">
        <w:rPr>
          <w:rFonts w:ascii="Times New Roman" w:hAnsi="Times New Roman" w:cs="Times New Roman"/>
          <w:sz w:val="28"/>
          <w:szCs w:val="28"/>
        </w:rPr>
        <w:t>6</w:t>
      </w:r>
      <w:r w:rsidR="00F07832">
        <w:rPr>
          <w:rFonts w:ascii="Times New Roman" w:hAnsi="Times New Roman" w:cs="Times New Roman"/>
          <w:sz w:val="28"/>
          <w:szCs w:val="28"/>
        </w:rPr>
        <w:t xml:space="preserve"> годы</w:t>
      </w:r>
      <w:r w:rsidRPr="00D52410">
        <w:rPr>
          <w:rFonts w:ascii="Times New Roman" w:hAnsi="Times New Roman" w:cs="Times New Roman"/>
          <w:sz w:val="28"/>
          <w:szCs w:val="28"/>
        </w:rPr>
        <w:t xml:space="preserve">» </w:t>
      </w:r>
      <w:r>
        <w:rPr>
          <w:rFonts w:ascii="Times New Roman" w:hAnsi="Times New Roman" w:cs="Times New Roman"/>
          <w:sz w:val="28"/>
          <w:szCs w:val="28"/>
        </w:rPr>
        <w:t>пункт</w:t>
      </w:r>
      <w:r w:rsidRPr="00133EFA">
        <w:rPr>
          <w:rFonts w:ascii="Times New Roman" w:hAnsi="Times New Roman" w:cs="Times New Roman"/>
          <w:sz w:val="28"/>
          <w:szCs w:val="28"/>
        </w:rPr>
        <w:t xml:space="preserve"> </w:t>
      </w:r>
      <w:r>
        <w:rPr>
          <w:rFonts w:ascii="Times New Roman" w:hAnsi="Times New Roman" w:cs="Times New Roman"/>
          <w:sz w:val="28"/>
          <w:szCs w:val="28"/>
        </w:rPr>
        <w:t>«</w:t>
      </w:r>
      <w:r w:rsidRPr="009A2675">
        <w:rPr>
          <w:rFonts w:ascii="Times New Roman" w:hAnsi="Times New Roman" w:cs="Times New Roman"/>
          <w:sz w:val="28"/>
          <w:szCs w:val="28"/>
        </w:rPr>
        <w:t>Объемы и источники финансирования муниципальной программы</w:t>
      </w:r>
      <w:r>
        <w:rPr>
          <w:rFonts w:ascii="Times New Roman" w:hAnsi="Times New Roman" w:cs="Times New Roman"/>
          <w:sz w:val="28"/>
          <w:szCs w:val="28"/>
        </w:rPr>
        <w:t>» изложить в новой редакции:</w:t>
      </w:r>
    </w:p>
    <w:tbl>
      <w:tblPr>
        <w:tblW w:w="10632" w:type="dxa"/>
        <w:tblInd w:w="-789" w:type="dxa"/>
        <w:tblLayout w:type="fixed"/>
        <w:tblCellMar>
          <w:top w:w="102" w:type="dxa"/>
          <w:left w:w="62" w:type="dxa"/>
          <w:bottom w:w="102" w:type="dxa"/>
          <w:right w:w="62" w:type="dxa"/>
        </w:tblCellMar>
        <w:tblLook w:val="0000" w:firstRow="0" w:lastRow="0" w:firstColumn="0" w:lastColumn="0" w:noHBand="0" w:noVBand="0"/>
      </w:tblPr>
      <w:tblGrid>
        <w:gridCol w:w="2836"/>
        <w:gridCol w:w="709"/>
        <w:gridCol w:w="708"/>
        <w:gridCol w:w="851"/>
        <w:gridCol w:w="709"/>
        <w:gridCol w:w="708"/>
        <w:gridCol w:w="709"/>
        <w:gridCol w:w="851"/>
        <w:gridCol w:w="708"/>
        <w:gridCol w:w="851"/>
        <w:gridCol w:w="992"/>
      </w:tblGrid>
      <w:tr w:rsidR="007B49BF" w:rsidRPr="004543CD" w:rsidTr="009F02F6">
        <w:trPr>
          <w:cantSplit/>
          <w:trHeight w:val="785"/>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b/>
                <w:sz w:val="20"/>
                <w:szCs w:val="20"/>
              </w:rPr>
            </w:pPr>
            <w:r w:rsidRPr="004543CD">
              <w:rPr>
                <w:b/>
                <w:sz w:val="20"/>
                <w:szCs w:val="20"/>
              </w:rPr>
              <w:lastRenderedPageBreak/>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113" w:right="113"/>
              <w:contextualSpacing/>
              <w:jc w:val="center"/>
              <w:rPr>
                <w:sz w:val="18"/>
                <w:szCs w:val="18"/>
              </w:rPr>
            </w:pPr>
            <w:r w:rsidRPr="007E32F5">
              <w:rPr>
                <w:sz w:val="18"/>
                <w:szCs w:val="18"/>
              </w:rPr>
              <w:t>отчетный год</w:t>
            </w:r>
          </w:p>
          <w:p w:rsidR="007B49BF" w:rsidRPr="007E32F5" w:rsidRDefault="007B49BF" w:rsidP="009F02F6">
            <w:pPr>
              <w:ind w:left="113" w:right="113"/>
              <w:contextualSpacing/>
              <w:jc w:val="center"/>
              <w:rPr>
                <w:sz w:val="18"/>
                <w:szCs w:val="18"/>
              </w:rPr>
            </w:pPr>
            <w:r w:rsidRPr="007E32F5">
              <w:rPr>
                <w:sz w:val="18"/>
                <w:szCs w:val="18"/>
              </w:rPr>
              <w:t>(2018)</w:t>
            </w:r>
          </w:p>
        </w:tc>
        <w:tc>
          <w:tcPr>
            <w:tcW w:w="708"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113" w:right="113"/>
              <w:contextualSpacing/>
              <w:jc w:val="center"/>
              <w:rPr>
                <w:sz w:val="18"/>
                <w:szCs w:val="18"/>
              </w:rPr>
            </w:pPr>
            <w:r w:rsidRPr="007E32F5">
              <w:rPr>
                <w:sz w:val="18"/>
                <w:szCs w:val="18"/>
              </w:rPr>
              <w:t>отчетный год (2019)</w:t>
            </w:r>
          </w:p>
        </w:tc>
        <w:tc>
          <w:tcPr>
            <w:tcW w:w="851"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48" w:right="113"/>
              <w:contextualSpacing/>
              <w:jc w:val="center"/>
              <w:rPr>
                <w:sz w:val="18"/>
                <w:szCs w:val="18"/>
              </w:rPr>
            </w:pPr>
            <w:r w:rsidRPr="007E32F5">
              <w:rPr>
                <w:sz w:val="18"/>
                <w:szCs w:val="18"/>
              </w:rPr>
              <w:t>отчетный год (2020)</w:t>
            </w:r>
          </w:p>
        </w:tc>
        <w:tc>
          <w:tcPr>
            <w:tcW w:w="709"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48" w:right="113"/>
              <w:contextualSpacing/>
              <w:jc w:val="center"/>
              <w:rPr>
                <w:sz w:val="18"/>
                <w:szCs w:val="18"/>
              </w:rPr>
            </w:pPr>
            <w:r w:rsidRPr="007E32F5">
              <w:rPr>
                <w:sz w:val="18"/>
                <w:szCs w:val="18"/>
              </w:rPr>
              <w:t>отчетный год (2021)</w:t>
            </w:r>
          </w:p>
        </w:tc>
        <w:tc>
          <w:tcPr>
            <w:tcW w:w="708"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48" w:right="113"/>
              <w:contextualSpacing/>
              <w:jc w:val="center"/>
              <w:rPr>
                <w:sz w:val="18"/>
                <w:szCs w:val="18"/>
              </w:rPr>
            </w:pPr>
            <w:r w:rsidRPr="007E32F5">
              <w:rPr>
                <w:sz w:val="18"/>
                <w:szCs w:val="18"/>
              </w:rPr>
              <w:t>отчетный год (2022)</w:t>
            </w:r>
          </w:p>
        </w:tc>
        <w:tc>
          <w:tcPr>
            <w:tcW w:w="709"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113" w:right="113"/>
              <w:rPr>
                <w:sz w:val="18"/>
                <w:szCs w:val="18"/>
              </w:rPr>
            </w:pPr>
            <w:r w:rsidRPr="007E32F5">
              <w:rPr>
                <w:sz w:val="18"/>
                <w:szCs w:val="18"/>
              </w:rPr>
              <w:t>текущий год (2023</w:t>
            </w:r>
          </w:p>
        </w:tc>
        <w:tc>
          <w:tcPr>
            <w:tcW w:w="851"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48" w:right="113"/>
              <w:contextualSpacing/>
              <w:jc w:val="center"/>
              <w:rPr>
                <w:b/>
                <w:sz w:val="18"/>
                <w:szCs w:val="18"/>
              </w:rPr>
            </w:pPr>
            <w:r w:rsidRPr="007E32F5">
              <w:rPr>
                <w:b/>
                <w:sz w:val="18"/>
                <w:szCs w:val="18"/>
              </w:rPr>
              <w:t>очередной год</w:t>
            </w:r>
          </w:p>
          <w:p w:rsidR="007B49BF" w:rsidRPr="007E32F5" w:rsidRDefault="007B49BF" w:rsidP="009F02F6">
            <w:pPr>
              <w:ind w:left="113" w:right="113"/>
              <w:contextualSpacing/>
              <w:jc w:val="center"/>
              <w:rPr>
                <w:sz w:val="18"/>
                <w:szCs w:val="18"/>
              </w:rPr>
            </w:pPr>
            <w:r w:rsidRPr="007E32F5">
              <w:rPr>
                <w:sz w:val="18"/>
                <w:szCs w:val="18"/>
              </w:rPr>
              <w:t>(2024)</w:t>
            </w:r>
          </w:p>
        </w:tc>
        <w:tc>
          <w:tcPr>
            <w:tcW w:w="708"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113" w:right="113"/>
              <w:contextualSpacing/>
              <w:jc w:val="center"/>
              <w:rPr>
                <w:sz w:val="18"/>
                <w:szCs w:val="18"/>
              </w:rPr>
            </w:pPr>
            <w:r w:rsidRPr="007E32F5">
              <w:rPr>
                <w:sz w:val="18"/>
                <w:szCs w:val="18"/>
              </w:rPr>
              <w:t>первый год</w:t>
            </w:r>
          </w:p>
          <w:p w:rsidR="007B49BF" w:rsidRPr="007E32F5" w:rsidRDefault="007B49BF" w:rsidP="009F02F6">
            <w:pPr>
              <w:ind w:left="113" w:right="113"/>
              <w:contextualSpacing/>
              <w:jc w:val="center"/>
              <w:rPr>
                <w:sz w:val="18"/>
                <w:szCs w:val="18"/>
              </w:rPr>
            </w:pPr>
            <w:r w:rsidRPr="007E32F5">
              <w:rPr>
                <w:sz w:val="18"/>
                <w:szCs w:val="18"/>
              </w:rPr>
              <w:t>планового периода</w:t>
            </w:r>
          </w:p>
        </w:tc>
        <w:tc>
          <w:tcPr>
            <w:tcW w:w="851" w:type="dxa"/>
            <w:tcBorders>
              <w:top w:val="single" w:sz="4" w:space="0" w:color="auto"/>
              <w:left w:val="single" w:sz="4" w:space="0" w:color="auto"/>
              <w:bottom w:val="single" w:sz="4" w:space="0" w:color="auto"/>
              <w:right w:val="single" w:sz="4" w:space="0" w:color="auto"/>
            </w:tcBorders>
            <w:textDirection w:val="btLr"/>
          </w:tcPr>
          <w:p w:rsidR="007B49BF" w:rsidRPr="007E32F5" w:rsidRDefault="007B49BF" w:rsidP="009F02F6">
            <w:pPr>
              <w:ind w:left="113" w:right="113"/>
              <w:contextualSpacing/>
              <w:jc w:val="center"/>
              <w:rPr>
                <w:sz w:val="18"/>
                <w:szCs w:val="18"/>
              </w:rPr>
            </w:pPr>
            <w:r w:rsidRPr="007E32F5">
              <w:rPr>
                <w:sz w:val="18"/>
                <w:szCs w:val="18"/>
              </w:rPr>
              <w:t xml:space="preserve">второй год   </w:t>
            </w:r>
            <w:r w:rsidRPr="007E32F5">
              <w:rPr>
                <w:sz w:val="18"/>
                <w:szCs w:val="18"/>
              </w:rPr>
              <w:br/>
              <w:t xml:space="preserve">планового  </w:t>
            </w:r>
            <w:r w:rsidRPr="007E32F5">
              <w:rPr>
                <w:sz w:val="18"/>
                <w:szCs w:val="18"/>
              </w:rPr>
              <w:br/>
              <w:t>периода    год</w:t>
            </w:r>
          </w:p>
        </w:tc>
        <w:tc>
          <w:tcPr>
            <w:tcW w:w="992"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center"/>
              <w:rPr>
                <w:b/>
                <w:sz w:val="20"/>
                <w:szCs w:val="20"/>
              </w:rPr>
            </w:pPr>
            <w:r w:rsidRPr="004543CD">
              <w:rPr>
                <w:b/>
                <w:sz w:val="20"/>
                <w:szCs w:val="20"/>
              </w:rPr>
              <w:t>Итого:</w:t>
            </w:r>
          </w:p>
        </w:tc>
      </w:tr>
      <w:tr w:rsidR="007B49BF" w:rsidRPr="007E32F5" w:rsidTr="009F02F6">
        <w:trPr>
          <w:trHeight w:val="345"/>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b/>
                <w:sz w:val="20"/>
                <w:szCs w:val="20"/>
              </w:rPr>
            </w:pPr>
            <w:r w:rsidRPr="004543CD">
              <w:rPr>
                <w:b/>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654,5</w:t>
            </w:r>
          </w:p>
        </w:tc>
        <w:tc>
          <w:tcPr>
            <w:tcW w:w="708"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492,0</w:t>
            </w:r>
          </w:p>
        </w:tc>
        <w:tc>
          <w:tcPr>
            <w:tcW w:w="851"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570,7</w:t>
            </w:r>
          </w:p>
        </w:tc>
        <w:tc>
          <w:tcPr>
            <w:tcW w:w="709"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393,3</w:t>
            </w:r>
          </w:p>
        </w:tc>
        <w:tc>
          <w:tcPr>
            <w:tcW w:w="708"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673,5</w:t>
            </w:r>
          </w:p>
        </w:tc>
        <w:tc>
          <w:tcPr>
            <w:tcW w:w="709"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749,5</w:t>
            </w:r>
          </w:p>
        </w:tc>
        <w:tc>
          <w:tcPr>
            <w:tcW w:w="851"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451,5</w:t>
            </w:r>
          </w:p>
        </w:tc>
        <w:tc>
          <w:tcPr>
            <w:tcW w:w="708"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465,2</w:t>
            </w:r>
          </w:p>
        </w:tc>
        <w:tc>
          <w:tcPr>
            <w:tcW w:w="851"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468,5</w:t>
            </w:r>
          </w:p>
        </w:tc>
        <w:tc>
          <w:tcPr>
            <w:tcW w:w="992" w:type="dxa"/>
            <w:tcBorders>
              <w:top w:val="single" w:sz="4" w:space="0" w:color="auto"/>
              <w:left w:val="single" w:sz="4" w:space="0" w:color="auto"/>
              <w:bottom w:val="single" w:sz="4" w:space="0" w:color="auto"/>
              <w:right w:val="single" w:sz="4" w:space="0" w:color="auto"/>
            </w:tcBorders>
          </w:tcPr>
          <w:p w:rsidR="007B49BF" w:rsidRPr="007E32F5" w:rsidRDefault="007B49BF" w:rsidP="009F02F6">
            <w:pPr>
              <w:contextualSpacing/>
              <w:jc w:val="both"/>
              <w:rPr>
                <w:b/>
                <w:sz w:val="20"/>
                <w:szCs w:val="20"/>
              </w:rPr>
            </w:pPr>
            <w:r w:rsidRPr="007E32F5">
              <w:rPr>
                <w:b/>
                <w:sz w:val="20"/>
                <w:szCs w:val="20"/>
              </w:rPr>
              <w:t>4918,7</w:t>
            </w:r>
          </w:p>
        </w:tc>
      </w:tr>
      <w:tr w:rsidR="007B49BF" w:rsidRPr="004543CD" w:rsidTr="009F02F6">
        <w:trPr>
          <w:trHeight w:val="269"/>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sidRPr="004543CD">
              <w:rPr>
                <w:sz w:val="20"/>
                <w:szCs w:val="20"/>
              </w:rPr>
              <w:t>в том числе:</w:t>
            </w:r>
          </w:p>
          <w:p w:rsidR="007B49BF" w:rsidRPr="004543CD" w:rsidRDefault="007B49BF" w:rsidP="009F02F6">
            <w:pPr>
              <w:contextualSpacing/>
              <w:jc w:val="both"/>
              <w:rPr>
                <w:sz w:val="20"/>
                <w:szCs w:val="20"/>
              </w:rPr>
            </w:pPr>
            <w:r w:rsidRPr="004543CD">
              <w:rPr>
                <w:sz w:val="20"/>
                <w:szCs w:val="20"/>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r>
      <w:tr w:rsidR="007B49BF" w:rsidRPr="004543CD" w:rsidTr="009F02F6">
        <w:trPr>
          <w:trHeight w:val="298"/>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rPr>
                <w:sz w:val="20"/>
                <w:szCs w:val="20"/>
              </w:rPr>
            </w:pPr>
            <w:r w:rsidRPr="004543CD">
              <w:rPr>
                <w:sz w:val="20"/>
                <w:szCs w:val="20"/>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r>
      <w:tr w:rsidR="007B49BF" w:rsidRPr="004543CD" w:rsidTr="009F02F6">
        <w:trPr>
          <w:trHeight w:val="495"/>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rPr>
                <w:sz w:val="20"/>
                <w:szCs w:val="20"/>
              </w:rPr>
            </w:pPr>
            <w:r w:rsidRPr="004543CD">
              <w:rPr>
                <w:sz w:val="20"/>
                <w:szCs w:val="20"/>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sidRPr="004543CD">
              <w:rPr>
                <w:sz w:val="20"/>
                <w:szCs w:val="20"/>
              </w:rPr>
              <w:t>654,5</w:t>
            </w: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sidRPr="004543CD">
              <w:rPr>
                <w:sz w:val="20"/>
                <w:szCs w:val="20"/>
              </w:rPr>
              <w:t>492,0</w:t>
            </w: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sidRPr="004543CD">
              <w:rPr>
                <w:sz w:val="20"/>
                <w:szCs w:val="20"/>
              </w:rPr>
              <w:t>570,7</w:t>
            </w: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Pr>
                <w:sz w:val="20"/>
                <w:szCs w:val="20"/>
              </w:rPr>
              <w:t>393,3</w:t>
            </w: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Pr>
                <w:sz w:val="20"/>
                <w:szCs w:val="20"/>
              </w:rPr>
              <w:t>673,5</w:t>
            </w:r>
          </w:p>
        </w:tc>
        <w:tc>
          <w:tcPr>
            <w:tcW w:w="709" w:type="dxa"/>
            <w:tcBorders>
              <w:top w:val="single" w:sz="4" w:space="0" w:color="auto"/>
              <w:left w:val="single" w:sz="4" w:space="0" w:color="auto"/>
              <w:bottom w:val="single" w:sz="4" w:space="0" w:color="auto"/>
              <w:right w:val="single" w:sz="4" w:space="0" w:color="auto"/>
            </w:tcBorders>
          </w:tcPr>
          <w:p w:rsidR="007B49BF" w:rsidRDefault="007B49BF" w:rsidP="009F02F6">
            <w:pPr>
              <w:contextualSpacing/>
              <w:jc w:val="both"/>
              <w:rPr>
                <w:sz w:val="20"/>
                <w:szCs w:val="20"/>
              </w:rPr>
            </w:pPr>
            <w:r>
              <w:rPr>
                <w:sz w:val="20"/>
                <w:szCs w:val="20"/>
              </w:rPr>
              <w:t>749,5</w:t>
            </w: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Pr>
                <w:sz w:val="20"/>
                <w:szCs w:val="20"/>
              </w:rPr>
              <w:t>451,5</w:t>
            </w:r>
          </w:p>
        </w:tc>
        <w:tc>
          <w:tcPr>
            <w:tcW w:w="708" w:type="dxa"/>
            <w:tcBorders>
              <w:top w:val="single" w:sz="4" w:space="0" w:color="auto"/>
              <w:left w:val="single" w:sz="4" w:space="0" w:color="auto"/>
              <w:bottom w:val="single" w:sz="4" w:space="0" w:color="auto"/>
              <w:right w:val="single" w:sz="4" w:space="0" w:color="auto"/>
            </w:tcBorders>
          </w:tcPr>
          <w:p w:rsidR="007B49BF" w:rsidRDefault="007B49BF" w:rsidP="009F02F6">
            <w:pPr>
              <w:contextualSpacing/>
              <w:jc w:val="both"/>
              <w:rPr>
                <w:sz w:val="20"/>
                <w:szCs w:val="20"/>
              </w:rPr>
            </w:pPr>
            <w:r>
              <w:rPr>
                <w:sz w:val="20"/>
                <w:szCs w:val="20"/>
              </w:rPr>
              <w:t>465,2</w:t>
            </w: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Pr>
                <w:sz w:val="20"/>
                <w:szCs w:val="20"/>
              </w:rPr>
              <w:t>468,5</w:t>
            </w:r>
          </w:p>
        </w:tc>
        <w:tc>
          <w:tcPr>
            <w:tcW w:w="992"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Pr>
                <w:sz w:val="20"/>
                <w:szCs w:val="20"/>
              </w:rPr>
              <w:t>4918,7</w:t>
            </w:r>
          </w:p>
        </w:tc>
      </w:tr>
      <w:tr w:rsidR="007B49BF" w:rsidRPr="004543CD" w:rsidTr="009F02F6">
        <w:trPr>
          <w:trHeight w:val="302"/>
        </w:trPr>
        <w:tc>
          <w:tcPr>
            <w:tcW w:w="2836"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r w:rsidRPr="004543CD">
              <w:rPr>
                <w:sz w:val="20"/>
                <w:szCs w:val="20"/>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49BF" w:rsidRPr="004543CD" w:rsidRDefault="007B49BF" w:rsidP="009F02F6">
            <w:pPr>
              <w:contextualSpacing/>
              <w:jc w:val="both"/>
              <w:rPr>
                <w:sz w:val="20"/>
                <w:szCs w:val="20"/>
              </w:rPr>
            </w:pPr>
          </w:p>
        </w:tc>
      </w:tr>
    </w:tbl>
    <w:p w:rsidR="007B49BF" w:rsidRDefault="007B49BF" w:rsidP="00AC580C">
      <w:pPr>
        <w:tabs>
          <w:tab w:val="left" w:pos="1005"/>
        </w:tabs>
        <w:rPr>
          <w:rFonts w:ascii="Times New Roman" w:hAnsi="Times New Roman" w:cs="Times New Roman"/>
          <w:sz w:val="28"/>
          <w:szCs w:val="28"/>
        </w:rPr>
      </w:pPr>
    </w:p>
    <w:p w:rsidR="0078731E" w:rsidRPr="00A34B26" w:rsidRDefault="00A83DCF" w:rsidP="005805AD">
      <w:pPr>
        <w:jc w:val="both"/>
        <w:rPr>
          <w:rFonts w:ascii="Times New Roman" w:hAnsi="Times New Roman" w:cs="Times New Roman"/>
          <w:sz w:val="28"/>
          <w:szCs w:val="28"/>
        </w:rPr>
      </w:pPr>
      <w:r>
        <w:rPr>
          <w:rFonts w:ascii="Times New Roman" w:hAnsi="Times New Roman" w:cs="Times New Roman"/>
          <w:sz w:val="28"/>
          <w:szCs w:val="28"/>
        </w:rPr>
        <w:t>2</w:t>
      </w:r>
      <w:r w:rsidR="00E56DCF">
        <w:rPr>
          <w:rFonts w:ascii="Times New Roman" w:hAnsi="Times New Roman" w:cs="Times New Roman"/>
          <w:sz w:val="28"/>
          <w:szCs w:val="28"/>
        </w:rPr>
        <w:t>.</w:t>
      </w:r>
      <w:r w:rsidR="009E341F" w:rsidRPr="00A34B26">
        <w:rPr>
          <w:rFonts w:ascii="Times New Roman" w:hAnsi="Times New Roman" w:cs="Times New Roman"/>
          <w:sz w:val="28"/>
          <w:szCs w:val="28"/>
        </w:rPr>
        <w:t xml:space="preserve"> Приложение № 3 </w:t>
      </w:r>
      <w:proofErr w:type="gramStart"/>
      <w:r w:rsidR="009E341F" w:rsidRPr="00A34B26">
        <w:rPr>
          <w:rFonts w:ascii="Times New Roman" w:hAnsi="Times New Roman" w:cs="Times New Roman"/>
          <w:sz w:val="28"/>
          <w:szCs w:val="28"/>
        </w:rPr>
        <w:t>« Расходы</w:t>
      </w:r>
      <w:proofErr w:type="gramEnd"/>
      <w:r w:rsidR="009E341F" w:rsidRPr="00A34B26">
        <w:rPr>
          <w:rFonts w:ascii="Times New Roman" w:hAnsi="Times New Roman" w:cs="Times New Roman"/>
          <w:sz w:val="28"/>
          <w:szCs w:val="28"/>
        </w:rPr>
        <w:t xml:space="preserve"> на реализацию муниципальной программы </w:t>
      </w:r>
      <w:r w:rsidR="00801741" w:rsidRPr="00A34B26">
        <w:rPr>
          <w:rFonts w:ascii="Times New Roman" w:hAnsi="Times New Roman" w:cs="Times New Roman"/>
          <w:sz w:val="28"/>
          <w:szCs w:val="28"/>
        </w:rPr>
        <w:t xml:space="preserve">     </w:t>
      </w:r>
      <w:r w:rsidR="009E341F" w:rsidRPr="00A34B26">
        <w:rPr>
          <w:rFonts w:ascii="Times New Roman" w:hAnsi="Times New Roman" w:cs="Times New Roman"/>
          <w:sz w:val="28"/>
          <w:szCs w:val="28"/>
        </w:rPr>
        <w:t>за счет средств бюджета поселения</w:t>
      </w:r>
      <w:r w:rsidR="00E56DCF">
        <w:rPr>
          <w:rFonts w:ascii="Times New Roman" w:hAnsi="Times New Roman" w:cs="Times New Roman"/>
          <w:sz w:val="28"/>
          <w:szCs w:val="28"/>
        </w:rPr>
        <w:t xml:space="preserve"> изложить в новой редакции согласно приложению.</w:t>
      </w:r>
    </w:p>
    <w:p w:rsidR="00236AC0" w:rsidRPr="00A34B26" w:rsidRDefault="00A83DCF" w:rsidP="00E56DCF">
      <w:pPr>
        <w:jc w:val="both"/>
        <w:rPr>
          <w:rFonts w:ascii="Times New Roman" w:hAnsi="Times New Roman" w:cs="Times New Roman"/>
          <w:sz w:val="28"/>
          <w:szCs w:val="28"/>
        </w:rPr>
      </w:pPr>
      <w:r>
        <w:rPr>
          <w:rFonts w:ascii="Times New Roman" w:hAnsi="Times New Roman" w:cs="Times New Roman"/>
          <w:sz w:val="28"/>
          <w:szCs w:val="28"/>
        </w:rPr>
        <w:t>3</w:t>
      </w:r>
      <w:r w:rsidR="00E56DCF">
        <w:rPr>
          <w:rFonts w:ascii="Times New Roman" w:hAnsi="Times New Roman" w:cs="Times New Roman"/>
          <w:sz w:val="28"/>
          <w:szCs w:val="28"/>
        </w:rPr>
        <w:t>.</w:t>
      </w:r>
      <w:r w:rsidR="00236AC0" w:rsidRPr="00A34B26">
        <w:rPr>
          <w:rFonts w:ascii="Times New Roman" w:hAnsi="Times New Roman" w:cs="Times New Roman"/>
          <w:sz w:val="28"/>
          <w:szCs w:val="28"/>
        </w:rPr>
        <w:t xml:space="preserve"> </w:t>
      </w:r>
      <w:r w:rsidR="00E56DCF">
        <w:rPr>
          <w:rFonts w:ascii="Times New Roman" w:hAnsi="Times New Roman" w:cs="Times New Roman"/>
          <w:sz w:val="28"/>
          <w:szCs w:val="28"/>
        </w:rPr>
        <w:t>П</w:t>
      </w:r>
      <w:r w:rsidR="00236AC0" w:rsidRPr="00A34B26">
        <w:rPr>
          <w:rFonts w:ascii="Times New Roman" w:hAnsi="Times New Roman" w:cs="Times New Roman"/>
          <w:sz w:val="28"/>
          <w:szCs w:val="28"/>
        </w:rPr>
        <w:t>риложени</w:t>
      </w:r>
      <w:r w:rsidR="00E56DCF">
        <w:rPr>
          <w:rFonts w:ascii="Times New Roman" w:hAnsi="Times New Roman" w:cs="Times New Roman"/>
          <w:sz w:val="28"/>
          <w:szCs w:val="28"/>
        </w:rPr>
        <w:t>е</w:t>
      </w:r>
      <w:r w:rsidR="00236AC0" w:rsidRPr="00A34B26">
        <w:rPr>
          <w:rFonts w:ascii="Times New Roman" w:hAnsi="Times New Roman" w:cs="Times New Roman"/>
          <w:sz w:val="28"/>
          <w:szCs w:val="28"/>
        </w:rPr>
        <w:t xml:space="preserve"> № 4 «Прогнозная (справочная) оценка ресурсного обеспечения реализации муниципальной программы за счет всех источников финансирования</w:t>
      </w:r>
      <w:r w:rsidR="00E56DCF">
        <w:rPr>
          <w:rFonts w:ascii="Times New Roman" w:hAnsi="Times New Roman" w:cs="Times New Roman"/>
          <w:sz w:val="28"/>
          <w:szCs w:val="28"/>
        </w:rPr>
        <w:t xml:space="preserve"> изложить в новой редакции согласно приложению.</w:t>
      </w:r>
      <w:r w:rsidR="00601834" w:rsidRPr="00A34B26">
        <w:rPr>
          <w:rFonts w:ascii="Times New Roman" w:hAnsi="Times New Roman" w:cs="Times New Roman"/>
          <w:sz w:val="28"/>
          <w:szCs w:val="28"/>
        </w:rPr>
        <w:t xml:space="preserve"> </w:t>
      </w:r>
    </w:p>
    <w:p w:rsidR="00443CF9" w:rsidRPr="00A34B26" w:rsidRDefault="00A83DCF" w:rsidP="00F07832">
      <w:pPr>
        <w:jc w:val="both"/>
        <w:rPr>
          <w:rFonts w:ascii="Times New Roman" w:hAnsi="Times New Roman" w:cs="Times New Roman"/>
          <w:sz w:val="28"/>
          <w:szCs w:val="28"/>
        </w:rPr>
      </w:pPr>
      <w:r>
        <w:rPr>
          <w:rFonts w:ascii="Times New Roman" w:hAnsi="Times New Roman" w:cs="Times New Roman"/>
          <w:sz w:val="28"/>
          <w:szCs w:val="28"/>
        </w:rPr>
        <w:t>4</w:t>
      </w:r>
      <w:r w:rsidR="00443CF9" w:rsidRPr="00A34B26">
        <w:rPr>
          <w:rFonts w:ascii="Times New Roman" w:hAnsi="Times New Roman" w:cs="Times New Roman"/>
          <w:sz w:val="28"/>
          <w:szCs w:val="28"/>
        </w:rPr>
        <w:t xml:space="preserve">. Контроль за выполнением </w:t>
      </w:r>
      <w:proofErr w:type="gramStart"/>
      <w:r w:rsidR="00443CF9" w:rsidRPr="00A34B26">
        <w:rPr>
          <w:rFonts w:ascii="Times New Roman" w:hAnsi="Times New Roman" w:cs="Times New Roman"/>
          <w:sz w:val="28"/>
          <w:szCs w:val="28"/>
        </w:rPr>
        <w:t>настоящего  постановления</w:t>
      </w:r>
      <w:proofErr w:type="gramEnd"/>
      <w:r w:rsidR="00443CF9" w:rsidRPr="00A34B26">
        <w:rPr>
          <w:rFonts w:ascii="Times New Roman" w:hAnsi="Times New Roman" w:cs="Times New Roman"/>
          <w:sz w:val="28"/>
          <w:szCs w:val="28"/>
        </w:rPr>
        <w:t xml:space="preserve"> оставляю за собой. </w:t>
      </w:r>
    </w:p>
    <w:p w:rsidR="00443CF9" w:rsidRPr="00A34B26" w:rsidRDefault="00A83DCF" w:rsidP="00F07832">
      <w:pPr>
        <w:jc w:val="both"/>
        <w:rPr>
          <w:rFonts w:ascii="Times New Roman" w:hAnsi="Times New Roman" w:cs="Times New Roman"/>
          <w:sz w:val="28"/>
          <w:szCs w:val="28"/>
        </w:rPr>
      </w:pPr>
      <w:r>
        <w:rPr>
          <w:rFonts w:ascii="Times New Roman" w:hAnsi="Times New Roman" w:cs="Times New Roman"/>
          <w:sz w:val="28"/>
          <w:szCs w:val="28"/>
        </w:rPr>
        <w:t>5</w:t>
      </w:r>
      <w:r w:rsidR="00443CF9" w:rsidRPr="00A34B26">
        <w:rPr>
          <w:rFonts w:ascii="Times New Roman" w:hAnsi="Times New Roman" w:cs="Times New Roman"/>
          <w:sz w:val="28"/>
          <w:szCs w:val="28"/>
        </w:rPr>
        <w:t xml:space="preserve">. Настоящее постановление вступает в силу со дня его официального опубликования в информационном бюллетене органов местного самоуправления </w:t>
      </w:r>
    </w:p>
    <w:p w:rsidR="00443CF9" w:rsidRPr="00A34B26" w:rsidRDefault="00443CF9" w:rsidP="00443CF9">
      <w:pPr>
        <w:rPr>
          <w:rFonts w:ascii="Times New Roman" w:hAnsi="Times New Roman" w:cs="Times New Roman"/>
          <w:sz w:val="28"/>
          <w:szCs w:val="28"/>
        </w:rPr>
      </w:pPr>
    </w:p>
    <w:p w:rsidR="00443CF9" w:rsidRPr="00A34B26" w:rsidRDefault="00443CF9" w:rsidP="00443CF9">
      <w:pPr>
        <w:pStyle w:val="a3"/>
        <w:rPr>
          <w:rFonts w:ascii="Times New Roman" w:hAnsi="Times New Roman" w:cs="Times New Roman"/>
          <w:sz w:val="28"/>
          <w:szCs w:val="28"/>
        </w:rPr>
      </w:pPr>
      <w:r w:rsidRPr="00A34B26">
        <w:rPr>
          <w:rFonts w:ascii="Times New Roman" w:hAnsi="Times New Roman" w:cs="Times New Roman"/>
          <w:sz w:val="28"/>
          <w:szCs w:val="28"/>
        </w:rPr>
        <w:t xml:space="preserve">Глава </w:t>
      </w:r>
    </w:p>
    <w:p w:rsidR="00F76E77" w:rsidRDefault="00443CF9">
      <w:pPr>
        <w:rPr>
          <w:rFonts w:ascii="Times New Roman" w:hAnsi="Times New Roman" w:cs="Times New Roman"/>
          <w:sz w:val="28"/>
          <w:szCs w:val="28"/>
        </w:rPr>
      </w:pPr>
      <w:r w:rsidRPr="00A34B26">
        <w:rPr>
          <w:rFonts w:ascii="Times New Roman" w:hAnsi="Times New Roman" w:cs="Times New Roman"/>
          <w:sz w:val="28"/>
          <w:szCs w:val="28"/>
        </w:rPr>
        <w:t>Знаменского сельского поселения</w:t>
      </w:r>
      <w:r w:rsidRPr="00A34B26">
        <w:rPr>
          <w:rFonts w:ascii="Times New Roman" w:hAnsi="Times New Roman" w:cs="Times New Roman"/>
          <w:sz w:val="28"/>
          <w:szCs w:val="28"/>
        </w:rPr>
        <w:tab/>
      </w:r>
      <w:r w:rsidRPr="00A34B26">
        <w:rPr>
          <w:rFonts w:ascii="Times New Roman" w:hAnsi="Times New Roman" w:cs="Times New Roman"/>
          <w:sz w:val="28"/>
          <w:szCs w:val="28"/>
        </w:rPr>
        <w:tab/>
      </w:r>
      <w:r w:rsidRPr="00A34B26">
        <w:rPr>
          <w:rFonts w:ascii="Times New Roman" w:hAnsi="Times New Roman" w:cs="Times New Roman"/>
          <w:sz w:val="28"/>
          <w:szCs w:val="28"/>
        </w:rPr>
        <w:tab/>
      </w:r>
      <w:r w:rsidRPr="00A34B26">
        <w:rPr>
          <w:rFonts w:ascii="Times New Roman" w:hAnsi="Times New Roman" w:cs="Times New Roman"/>
          <w:sz w:val="28"/>
          <w:szCs w:val="28"/>
        </w:rPr>
        <w:tab/>
        <w:t xml:space="preserve">         </w:t>
      </w:r>
      <w:r w:rsidR="00591B6C">
        <w:rPr>
          <w:rFonts w:ascii="Times New Roman" w:hAnsi="Times New Roman" w:cs="Times New Roman"/>
          <w:sz w:val="28"/>
          <w:szCs w:val="28"/>
        </w:rPr>
        <w:t>А.Н. Шурыгин</w:t>
      </w:r>
    </w:p>
    <w:p w:rsidR="00F76E77" w:rsidRDefault="00F76E77">
      <w:pPr>
        <w:rPr>
          <w:rFonts w:ascii="Times New Roman" w:hAnsi="Times New Roman" w:cs="Times New Roman"/>
          <w:sz w:val="28"/>
          <w:szCs w:val="28"/>
        </w:rPr>
      </w:pPr>
      <w:r>
        <w:rPr>
          <w:rFonts w:ascii="Times New Roman" w:hAnsi="Times New Roman" w:cs="Times New Roman"/>
          <w:sz w:val="28"/>
          <w:szCs w:val="28"/>
        </w:rPr>
        <w:br w:type="page"/>
      </w:r>
    </w:p>
    <w:p w:rsidR="000C1C3D" w:rsidRDefault="000C1C3D" w:rsidP="00F76E77">
      <w:pPr>
        <w:widowControl w:val="0"/>
        <w:autoSpaceDE w:val="0"/>
        <w:autoSpaceDN w:val="0"/>
        <w:adjustRightInd w:val="0"/>
        <w:jc w:val="right"/>
        <w:rPr>
          <w:rFonts w:ascii="Calibri" w:eastAsia="Calibri" w:hAnsi="Calibri" w:cs="Times New Roman"/>
          <w:bCs/>
          <w:sz w:val="20"/>
          <w:szCs w:val="20"/>
        </w:rPr>
        <w:sectPr w:rsidR="000C1C3D" w:rsidSect="00F07832">
          <w:pgSz w:w="11906" w:h="16838"/>
          <w:pgMar w:top="568" w:right="850" w:bottom="709" w:left="1418" w:header="708" w:footer="708" w:gutter="0"/>
          <w:cols w:space="708"/>
          <w:docGrid w:linePitch="360"/>
        </w:sectPr>
      </w:pPr>
    </w:p>
    <w:p w:rsidR="00F07832" w:rsidRPr="00D43369" w:rsidRDefault="00F07832" w:rsidP="00F07832">
      <w:pPr>
        <w:widowControl w:val="0"/>
        <w:autoSpaceDE w:val="0"/>
        <w:autoSpaceDN w:val="0"/>
        <w:adjustRightInd w:val="0"/>
        <w:jc w:val="right"/>
        <w:rPr>
          <w:bCs/>
          <w:sz w:val="20"/>
          <w:szCs w:val="20"/>
        </w:rPr>
      </w:pPr>
      <w:r w:rsidRPr="00D43369">
        <w:rPr>
          <w:bCs/>
          <w:sz w:val="20"/>
          <w:szCs w:val="20"/>
        </w:rPr>
        <w:lastRenderedPageBreak/>
        <w:t>Приложение № 3</w:t>
      </w:r>
    </w:p>
    <w:p w:rsidR="00F07832" w:rsidRPr="00D43369" w:rsidRDefault="00F07832" w:rsidP="00F07832">
      <w:pPr>
        <w:widowControl w:val="0"/>
        <w:autoSpaceDE w:val="0"/>
        <w:autoSpaceDN w:val="0"/>
        <w:adjustRightInd w:val="0"/>
        <w:jc w:val="right"/>
        <w:outlineLvl w:val="2"/>
        <w:rPr>
          <w:sz w:val="20"/>
          <w:szCs w:val="20"/>
        </w:rPr>
      </w:pPr>
      <w:r w:rsidRPr="00D43369">
        <w:rPr>
          <w:sz w:val="20"/>
          <w:szCs w:val="20"/>
        </w:rPr>
        <w:t xml:space="preserve">к Программе  </w:t>
      </w:r>
    </w:p>
    <w:p w:rsidR="00F07832" w:rsidRPr="00D43369" w:rsidRDefault="00F07832" w:rsidP="00F07832">
      <w:pPr>
        <w:widowControl w:val="0"/>
        <w:autoSpaceDE w:val="0"/>
        <w:autoSpaceDN w:val="0"/>
        <w:adjustRightInd w:val="0"/>
        <w:jc w:val="right"/>
        <w:rPr>
          <w:bCs/>
          <w:sz w:val="20"/>
          <w:szCs w:val="20"/>
        </w:rPr>
      </w:pPr>
      <w:r w:rsidRPr="00D43369">
        <w:rPr>
          <w:bCs/>
          <w:sz w:val="20"/>
          <w:szCs w:val="20"/>
        </w:rPr>
        <w:t xml:space="preserve"> </w:t>
      </w:r>
    </w:p>
    <w:p w:rsidR="00F07832" w:rsidRPr="00D43369" w:rsidRDefault="00F07832" w:rsidP="00F07832">
      <w:pPr>
        <w:widowControl w:val="0"/>
        <w:autoSpaceDE w:val="0"/>
        <w:autoSpaceDN w:val="0"/>
        <w:adjustRightInd w:val="0"/>
        <w:jc w:val="center"/>
        <w:rPr>
          <w:b/>
          <w:bCs/>
          <w:sz w:val="20"/>
          <w:szCs w:val="20"/>
        </w:rPr>
      </w:pPr>
      <w:r w:rsidRPr="00D43369">
        <w:rPr>
          <w:b/>
          <w:bCs/>
          <w:sz w:val="20"/>
          <w:szCs w:val="20"/>
        </w:rPr>
        <w:t>Расходы на реализацию муниципальной программы за счет средств бюджета поселения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1559"/>
        <w:gridCol w:w="2411"/>
        <w:gridCol w:w="1701"/>
        <w:gridCol w:w="851"/>
        <w:gridCol w:w="851"/>
        <w:gridCol w:w="851"/>
        <w:gridCol w:w="992"/>
        <w:gridCol w:w="850"/>
        <w:gridCol w:w="851"/>
        <w:gridCol w:w="850"/>
        <w:gridCol w:w="851"/>
        <w:gridCol w:w="850"/>
        <w:gridCol w:w="993"/>
      </w:tblGrid>
      <w:tr w:rsidR="00145960" w:rsidRPr="00D43369" w:rsidTr="00145960">
        <w:trPr>
          <w:tblHeader/>
        </w:trPr>
        <w:tc>
          <w:tcPr>
            <w:tcW w:w="815" w:type="dxa"/>
            <w:vMerge w:val="restart"/>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 п/п</w:t>
            </w:r>
          </w:p>
        </w:tc>
        <w:tc>
          <w:tcPr>
            <w:tcW w:w="1559" w:type="dxa"/>
            <w:vMerge w:val="restart"/>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Статус</w:t>
            </w:r>
          </w:p>
        </w:tc>
        <w:tc>
          <w:tcPr>
            <w:tcW w:w="2411" w:type="dxa"/>
            <w:vMerge w:val="restart"/>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Наименование муниципальной программы, подпрограммы, ведомственной целевой программы, отдельного мероприятия</w:t>
            </w:r>
          </w:p>
        </w:tc>
        <w:tc>
          <w:tcPr>
            <w:tcW w:w="1701" w:type="dxa"/>
            <w:vMerge w:val="restart"/>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Главный распорядитель бюджетных средств, структурные подразделения ГРБС</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sz w:val="20"/>
                <w:szCs w:val="20"/>
              </w:rPr>
            </w:pP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sz w:val="20"/>
                <w:szCs w:val="20"/>
              </w:rPr>
            </w:pPr>
          </w:p>
        </w:tc>
        <w:tc>
          <w:tcPr>
            <w:tcW w:w="7088" w:type="dxa"/>
            <w:gridSpan w:val="8"/>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sidRPr="00D43369">
              <w:rPr>
                <w:b/>
                <w:sz w:val="20"/>
                <w:szCs w:val="20"/>
              </w:rPr>
              <w:t>Расходы (тыс. рублей)</w:t>
            </w:r>
          </w:p>
        </w:tc>
      </w:tr>
      <w:tr w:rsidR="00145960" w:rsidRPr="00D43369" w:rsidTr="00145960">
        <w:trPr>
          <w:tblHeader/>
        </w:trPr>
        <w:tc>
          <w:tcPr>
            <w:tcW w:w="815" w:type="dxa"/>
            <w:vMerge/>
          </w:tcPr>
          <w:p w:rsidR="00145960" w:rsidRPr="00D43369" w:rsidRDefault="00145960" w:rsidP="00555246">
            <w:pPr>
              <w:widowControl w:val="0"/>
              <w:tabs>
                <w:tab w:val="center" w:pos="4677"/>
                <w:tab w:val="right" w:pos="9355"/>
              </w:tabs>
              <w:autoSpaceDE w:val="0"/>
              <w:autoSpaceDN w:val="0"/>
              <w:adjustRightInd w:val="0"/>
              <w:rPr>
                <w:b/>
                <w:bCs/>
                <w:sz w:val="20"/>
                <w:szCs w:val="20"/>
              </w:rPr>
            </w:pPr>
          </w:p>
        </w:tc>
        <w:tc>
          <w:tcPr>
            <w:tcW w:w="1559" w:type="dxa"/>
            <w:vMerge/>
          </w:tcPr>
          <w:p w:rsidR="00145960" w:rsidRPr="00D43369" w:rsidRDefault="00145960" w:rsidP="00555246">
            <w:pPr>
              <w:widowControl w:val="0"/>
              <w:tabs>
                <w:tab w:val="center" w:pos="4677"/>
                <w:tab w:val="right" w:pos="9355"/>
              </w:tabs>
              <w:autoSpaceDE w:val="0"/>
              <w:autoSpaceDN w:val="0"/>
              <w:adjustRightInd w:val="0"/>
              <w:rPr>
                <w:b/>
                <w:bCs/>
                <w:sz w:val="20"/>
                <w:szCs w:val="20"/>
              </w:rPr>
            </w:pPr>
          </w:p>
        </w:tc>
        <w:tc>
          <w:tcPr>
            <w:tcW w:w="2411" w:type="dxa"/>
            <w:vMerge/>
          </w:tcPr>
          <w:p w:rsidR="00145960" w:rsidRPr="00D43369" w:rsidRDefault="00145960" w:rsidP="00555246">
            <w:pPr>
              <w:widowControl w:val="0"/>
              <w:tabs>
                <w:tab w:val="center" w:pos="4677"/>
                <w:tab w:val="right" w:pos="9355"/>
              </w:tabs>
              <w:autoSpaceDE w:val="0"/>
              <w:autoSpaceDN w:val="0"/>
              <w:adjustRightInd w:val="0"/>
              <w:rPr>
                <w:b/>
                <w:bCs/>
                <w:sz w:val="20"/>
                <w:szCs w:val="20"/>
              </w:rPr>
            </w:pPr>
          </w:p>
        </w:tc>
        <w:tc>
          <w:tcPr>
            <w:tcW w:w="1701" w:type="dxa"/>
            <w:vMerge/>
          </w:tcPr>
          <w:p w:rsidR="00145960" w:rsidRPr="00D43369" w:rsidRDefault="00145960" w:rsidP="00555246">
            <w:pPr>
              <w:widowControl w:val="0"/>
              <w:tabs>
                <w:tab w:val="center" w:pos="4677"/>
                <w:tab w:val="right" w:pos="9355"/>
              </w:tabs>
              <w:autoSpaceDE w:val="0"/>
              <w:autoSpaceDN w:val="0"/>
              <w:adjustRightInd w:val="0"/>
              <w:rPr>
                <w:b/>
                <w:bCs/>
                <w:sz w:val="20"/>
                <w:szCs w:val="20"/>
              </w:rPr>
            </w:pP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sidRPr="00D43369">
              <w:rPr>
                <w:b/>
                <w:bCs/>
                <w:sz w:val="20"/>
                <w:szCs w:val="20"/>
              </w:rPr>
              <w:t>20</w:t>
            </w:r>
            <w:r>
              <w:rPr>
                <w:b/>
                <w:bCs/>
                <w:sz w:val="20"/>
                <w:szCs w:val="20"/>
              </w:rPr>
              <w:t>18</w:t>
            </w:r>
            <w:r w:rsidRPr="00D43369">
              <w:rPr>
                <w:b/>
                <w:bCs/>
                <w:sz w:val="20"/>
                <w:szCs w:val="20"/>
              </w:rPr>
              <w:t xml:space="preserve"> г.</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sidRPr="00D43369">
              <w:rPr>
                <w:b/>
                <w:bCs/>
                <w:sz w:val="20"/>
                <w:szCs w:val="20"/>
              </w:rPr>
              <w:t>201</w:t>
            </w:r>
            <w:r>
              <w:rPr>
                <w:b/>
                <w:bCs/>
                <w:sz w:val="20"/>
                <w:szCs w:val="20"/>
              </w:rPr>
              <w:t>9</w:t>
            </w:r>
            <w:r w:rsidRPr="00D43369">
              <w:rPr>
                <w:b/>
                <w:bCs/>
                <w:sz w:val="20"/>
                <w:szCs w:val="20"/>
              </w:rPr>
              <w:t xml:space="preserve"> г.</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sidRPr="00D43369">
              <w:rPr>
                <w:b/>
                <w:bCs/>
                <w:sz w:val="20"/>
                <w:szCs w:val="20"/>
              </w:rPr>
              <w:t>20</w:t>
            </w:r>
            <w:r>
              <w:rPr>
                <w:b/>
                <w:bCs/>
                <w:sz w:val="20"/>
                <w:szCs w:val="20"/>
              </w:rPr>
              <w:t>20</w:t>
            </w:r>
            <w:r w:rsidRPr="00D43369">
              <w:rPr>
                <w:b/>
                <w:bCs/>
                <w:sz w:val="20"/>
                <w:szCs w:val="20"/>
              </w:rPr>
              <w:t xml:space="preserve"> г.</w:t>
            </w:r>
          </w:p>
        </w:tc>
        <w:tc>
          <w:tcPr>
            <w:tcW w:w="992"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2021 г.</w:t>
            </w:r>
          </w:p>
        </w:tc>
        <w:tc>
          <w:tcPr>
            <w:tcW w:w="850"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 xml:space="preserve">2022 г. </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2023 г.</w:t>
            </w:r>
          </w:p>
        </w:tc>
        <w:tc>
          <w:tcPr>
            <w:tcW w:w="850"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2024 г.</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2025 г</w:t>
            </w:r>
          </w:p>
        </w:tc>
        <w:tc>
          <w:tcPr>
            <w:tcW w:w="850"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2026 г</w:t>
            </w:r>
          </w:p>
        </w:tc>
        <w:tc>
          <w:tcPr>
            <w:tcW w:w="993"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sidRPr="00D43369">
              <w:rPr>
                <w:b/>
                <w:bCs/>
                <w:sz w:val="20"/>
                <w:szCs w:val="20"/>
              </w:rPr>
              <w:t>Итого</w:t>
            </w:r>
          </w:p>
        </w:tc>
      </w:tr>
      <w:tr w:rsidR="00145960" w:rsidRPr="00D43369" w:rsidTr="00145960">
        <w:trPr>
          <w:trHeight w:val="632"/>
        </w:trPr>
        <w:tc>
          <w:tcPr>
            <w:tcW w:w="815" w:type="dxa"/>
          </w:tcPr>
          <w:p w:rsidR="00145960" w:rsidRPr="00D43369" w:rsidRDefault="00145960" w:rsidP="00555246">
            <w:pPr>
              <w:widowControl w:val="0"/>
              <w:tabs>
                <w:tab w:val="center" w:pos="4677"/>
                <w:tab w:val="right" w:pos="9355"/>
              </w:tabs>
              <w:autoSpaceDE w:val="0"/>
              <w:autoSpaceDN w:val="0"/>
              <w:adjustRightInd w:val="0"/>
              <w:rPr>
                <w:b/>
                <w:bCs/>
                <w:sz w:val="20"/>
                <w:szCs w:val="20"/>
              </w:rPr>
            </w:pPr>
          </w:p>
        </w:tc>
        <w:tc>
          <w:tcPr>
            <w:tcW w:w="1559" w:type="dxa"/>
          </w:tcPr>
          <w:p w:rsidR="00145960" w:rsidRPr="00D43369" w:rsidRDefault="00145960" w:rsidP="00555246">
            <w:pPr>
              <w:widowControl w:val="0"/>
              <w:tabs>
                <w:tab w:val="center" w:pos="4677"/>
                <w:tab w:val="right" w:pos="9355"/>
              </w:tabs>
              <w:autoSpaceDE w:val="0"/>
              <w:autoSpaceDN w:val="0"/>
              <w:adjustRightInd w:val="0"/>
              <w:rPr>
                <w:rFonts w:eastAsia="Calibri"/>
                <w:b/>
                <w:sz w:val="20"/>
                <w:szCs w:val="20"/>
              </w:rPr>
            </w:pPr>
            <w:r w:rsidRPr="00D43369">
              <w:rPr>
                <w:rFonts w:eastAsia="Calibri"/>
                <w:b/>
                <w:sz w:val="20"/>
                <w:szCs w:val="20"/>
              </w:rPr>
              <w:t>Муниципальная программа</w:t>
            </w:r>
          </w:p>
        </w:tc>
        <w:tc>
          <w:tcPr>
            <w:tcW w:w="2411" w:type="dxa"/>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rFonts w:eastAsia="Calibri"/>
                <w:b/>
                <w:sz w:val="20"/>
                <w:szCs w:val="20"/>
              </w:rPr>
              <w:t xml:space="preserve"> </w:t>
            </w:r>
            <w:r w:rsidRPr="00D43369">
              <w:rPr>
                <w:rFonts w:eastAsia="Calibri"/>
                <w:b/>
                <w:bCs/>
                <w:sz w:val="20"/>
                <w:szCs w:val="20"/>
              </w:rPr>
              <w:t>«</w:t>
            </w:r>
            <w:r w:rsidRPr="00D43369">
              <w:rPr>
                <w:b/>
                <w:bCs/>
                <w:sz w:val="20"/>
                <w:szCs w:val="20"/>
              </w:rPr>
              <w:t>Развитие транспортной инфраструктуры на  20</w:t>
            </w:r>
            <w:r>
              <w:rPr>
                <w:b/>
                <w:bCs/>
                <w:sz w:val="20"/>
                <w:szCs w:val="20"/>
              </w:rPr>
              <w:t>18</w:t>
            </w:r>
            <w:r w:rsidRPr="00D43369">
              <w:rPr>
                <w:b/>
                <w:bCs/>
                <w:sz w:val="20"/>
                <w:szCs w:val="20"/>
              </w:rPr>
              <w:t>-20</w:t>
            </w:r>
            <w:r>
              <w:rPr>
                <w:b/>
                <w:bCs/>
                <w:sz w:val="20"/>
                <w:szCs w:val="20"/>
              </w:rPr>
              <w:t>24</w:t>
            </w:r>
            <w:r w:rsidRPr="00D43369">
              <w:rPr>
                <w:b/>
                <w:bCs/>
                <w:sz w:val="20"/>
                <w:szCs w:val="20"/>
              </w:rPr>
              <w:t>года</w:t>
            </w:r>
            <w:r w:rsidRPr="00D43369">
              <w:rPr>
                <w:rFonts w:eastAsia="Calibri"/>
                <w:b/>
                <w:bCs/>
                <w:sz w:val="20"/>
                <w:szCs w:val="20"/>
              </w:rPr>
              <w:t>»</w:t>
            </w:r>
          </w:p>
        </w:tc>
        <w:tc>
          <w:tcPr>
            <w:tcW w:w="1701" w:type="dxa"/>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Ответственный исполнитель – отдел ЖКХ</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654,5</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492</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570,7</w:t>
            </w:r>
          </w:p>
        </w:tc>
        <w:tc>
          <w:tcPr>
            <w:tcW w:w="992"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330,2</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749,5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451,5</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465,2</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468,5</w:t>
            </w:r>
          </w:p>
        </w:tc>
        <w:tc>
          <w:tcPr>
            <w:tcW w:w="993"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4918,7</w:t>
            </w:r>
          </w:p>
        </w:tc>
      </w:tr>
      <w:tr w:rsidR="00145960" w:rsidRPr="00D43369" w:rsidTr="00145960">
        <w:tc>
          <w:tcPr>
            <w:tcW w:w="815" w:type="dxa"/>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1.</w:t>
            </w:r>
          </w:p>
        </w:tc>
        <w:tc>
          <w:tcPr>
            <w:tcW w:w="1559" w:type="dxa"/>
          </w:tcPr>
          <w:p w:rsidR="00145960" w:rsidRPr="00D43369" w:rsidRDefault="00145960" w:rsidP="00555246">
            <w:pPr>
              <w:widowControl w:val="0"/>
              <w:tabs>
                <w:tab w:val="center" w:pos="4677"/>
                <w:tab w:val="right" w:pos="9355"/>
              </w:tabs>
              <w:autoSpaceDE w:val="0"/>
              <w:autoSpaceDN w:val="0"/>
              <w:adjustRightInd w:val="0"/>
              <w:rPr>
                <w:bCs/>
                <w:sz w:val="20"/>
                <w:szCs w:val="20"/>
              </w:rPr>
            </w:pPr>
            <w:r w:rsidRPr="00D43369">
              <w:rPr>
                <w:bCs/>
                <w:sz w:val="20"/>
                <w:szCs w:val="20"/>
              </w:rPr>
              <w:t>Отдельное мероприятие</w:t>
            </w:r>
          </w:p>
        </w:tc>
        <w:tc>
          <w:tcPr>
            <w:tcW w:w="2411" w:type="dxa"/>
          </w:tcPr>
          <w:p w:rsidR="00145960" w:rsidRPr="00D43369" w:rsidRDefault="00145960" w:rsidP="00555246">
            <w:pPr>
              <w:widowControl w:val="0"/>
              <w:tabs>
                <w:tab w:val="center" w:pos="4677"/>
                <w:tab w:val="right" w:pos="9355"/>
              </w:tabs>
              <w:autoSpaceDE w:val="0"/>
              <w:autoSpaceDN w:val="0"/>
              <w:adjustRightInd w:val="0"/>
              <w:rPr>
                <w:b/>
                <w:bCs/>
                <w:sz w:val="20"/>
                <w:szCs w:val="20"/>
              </w:rPr>
            </w:pPr>
            <w:r w:rsidRPr="00D43369">
              <w:rPr>
                <w:b/>
                <w:bCs/>
                <w:sz w:val="20"/>
                <w:szCs w:val="20"/>
              </w:rPr>
              <w:t>Мероприятия в сфере дорожной деятельности</w:t>
            </w:r>
          </w:p>
        </w:tc>
        <w:tc>
          <w:tcPr>
            <w:tcW w:w="1701" w:type="dxa"/>
          </w:tcPr>
          <w:p w:rsidR="00145960" w:rsidRPr="00D43369" w:rsidRDefault="00145960" w:rsidP="00555246">
            <w:pPr>
              <w:widowControl w:val="0"/>
              <w:tabs>
                <w:tab w:val="center" w:pos="4677"/>
                <w:tab w:val="right" w:pos="9355"/>
              </w:tabs>
              <w:autoSpaceDE w:val="0"/>
              <w:autoSpaceDN w:val="0"/>
              <w:adjustRightInd w:val="0"/>
              <w:jc w:val="both"/>
              <w:rPr>
                <w:b/>
                <w:bCs/>
                <w:sz w:val="20"/>
                <w:szCs w:val="20"/>
              </w:rPr>
            </w:pPr>
            <w:r w:rsidRPr="00D43369">
              <w:rPr>
                <w:b/>
                <w:bCs/>
                <w:sz w:val="20"/>
                <w:szCs w:val="20"/>
              </w:rPr>
              <w:t>Ответственный исполнитель– отдел ЖКХ</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654,5</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492</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570,7</w:t>
            </w:r>
          </w:p>
        </w:tc>
        <w:tc>
          <w:tcPr>
            <w:tcW w:w="992"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330,2</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749,5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451,5</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465,2</w:t>
            </w:r>
          </w:p>
        </w:tc>
        <w:tc>
          <w:tcPr>
            <w:tcW w:w="850" w:type="dxa"/>
          </w:tcPr>
          <w:p w:rsidR="00145960"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468,5</w:t>
            </w:r>
          </w:p>
        </w:tc>
        <w:tc>
          <w:tcPr>
            <w:tcW w:w="993" w:type="dxa"/>
          </w:tcPr>
          <w:p w:rsidR="00145960" w:rsidRPr="00D43369"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4918,7</w:t>
            </w:r>
          </w:p>
        </w:tc>
      </w:tr>
      <w:tr w:rsidR="00145960" w:rsidRPr="00D43369" w:rsidTr="00145960">
        <w:trPr>
          <w:trHeight w:val="493"/>
        </w:trPr>
        <w:tc>
          <w:tcPr>
            <w:tcW w:w="815" w:type="dxa"/>
          </w:tcPr>
          <w:p w:rsidR="00145960" w:rsidRPr="00D43369" w:rsidRDefault="00145960" w:rsidP="00555246">
            <w:pPr>
              <w:widowControl w:val="0"/>
              <w:tabs>
                <w:tab w:val="center" w:pos="4677"/>
                <w:tab w:val="right" w:pos="9355"/>
              </w:tabs>
              <w:autoSpaceDE w:val="0"/>
              <w:autoSpaceDN w:val="0"/>
              <w:adjustRightInd w:val="0"/>
              <w:rPr>
                <w:bCs/>
                <w:sz w:val="20"/>
                <w:szCs w:val="20"/>
              </w:rPr>
            </w:pPr>
            <w:r w:rsidRPr="00D43369">
              <w:rPr>
                <w:bCs/>
                <w:sz w:val="20"/>
                <w:szCs w:val="20"/>
              </w:rPr>
              <w:t>1.1</w:t>
            </w:r>
          </w:p>
        </w:tc>
        <w:tc>
          <w:tcPr>
            <w:tcW w:w="1559" w:type="dxa"/>
          </w:tcPr>
          <w:p w:rsidR="00145960" w:rsidRPr="00D43369" w:rsidRDefault="00145960" w:rsidP="00555246">
            <w:pPr>
              <w:widowControl w:val="0"/>
              <w:tabs>
                <w:tab w:val="center" w:pos="4677"/>
                <w:tab w:val="right" w:pos="9355"/>
              </w:tabs>
              <w:autoSpaceDE w:val="0"/>
              <w:autoSpaceDN w:val="0"/>
              <w:adjustRightInd w:val="0"/>
              <w:rPr>
                <w:bCs/>
                <w:sz w:val="20"/>
                <w:szCs w:val="20"/>
              </w:rPr>
            </w:pPr>
          </w:p>
        </w:tc>
        <w:tc>
          <w:tcPr>
            <w:tcW w:w="2411" w:type="dxa"/>
          </w:tcPr>
          <w:p w:rsidR="00145960" w:rsidRPr="00D43369" w:rsidRDefault="00145960" w:rsidP="00555246">
            <w:pPr>
              <w:widowControl w:val="0"/>
              <w:tabs>
                <w:tab w:val="center" w:pos="4677"/>
                <w:tab w:val="right" w:pos="9355"/>
              </w:tabs>
              <w:autoSpaceDE w:val="0"/>
              <w:autoSpaceDN w:val="0"/>
              <w:adjustRightInd w:val="0"/>
              <w:rPr>
                <w:bCs/>
                <w:sz w:val="20"/>
                <w:szCs w:val="20"/>
              </w:rPr>
            </w:pPr>
            <w:r w:rsidRPr="00D43369">
              <w:rPr>
                <w:bCs/>
                <w:sz w:val="20"/>
                <w:szCs w:val="20"/>
              </w:rPr>
              <w:t>Содержание дорог общего пользования местного значения в границах поселения, всего в том числе:</w:t>
            </w:r>
          </w:p>
        </w:tc>
        <w:tc>
          <w:tcPr>
            <w:tcW w:w="1701" w:type="dxa"/>
          </w:tcPr>
          <w:p w:rsidR="00145960" w:rsidRPr="00D43369" w:rsidRDefault="00145960" w:rsidP="00555246">
            <w:pPr>
              <w:widowControl w:val="0"/>
              <w:tabs>
                <w:tab w:val="center" w:pos="4677"/>
                <w:tab w:val="right" w:pos="9355"/>
              </w:tabs>
              <w:autoSpaceDE w:val="0"/>
              <w:autoSpaceDN w:val="0"/>
              <w:adjustRightInd w:val="0"/>
              <w:jc w:val="right"/>
              <w:rPr>
                <w:b/>
                <w:bCs/>
                <w:sz w:val="20"/>
                <w:szCs w:val="20"/>
              </w:rPr>
            </w:pP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654,5</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492</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570,7</w:t>
            </w:r>
          </w:p>
        </w:tc>
        <w:tc>
          <w:tcPr>
            <w:tcW w:w="992"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330,2</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749,5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451,5</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465,2</w:t>
            </w:r>
          </w:p>
        </w:tc>
        <w:tc>
          <w:tcPr>
            <w:tcW w:w="850" w:type="dxa"/>
          </w:tcPr>
          <w:p w:rsidR="00145960"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468,5</w:t>
            </w:r>
          </w:p>
        </w:tc>
        <w:tc>
          <w:tcPr>
            <w:tcW w:w="993" w:type="dxa"/>
          </w:tcPr>
          <w:p w:rsidR="00145960" w:rsidRPr="00D43369"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4918,7</w:t>
            </w:r>
          </w:p>
        </w:tc>
      </w:tr>
      <w:tr w:rsidR="00145960" w:rsidRPr="00D43369" w:rsidTr="00145960">
        <w:trPr>
          <w:trHeight w:val="395"/>
        </w:trPr>
        <w:tc>
          <w:tcPr>
            <w:tcW w:w="815" w:type="dxa"/>
          </w:tcPr>
          <w:p w:rsidR="00145960" w:rsidRPr="00D43369" w:rsidRDefault="00145960" w:rsidP="00555246">
            <w:pPr>
              <w:widowControl w:val="0"/>
              <w:tabs>
                <w:tab w:val="center" w:pos="4677"/>
                <w:tab w:val="right" w:pos="9355"/>
              </w:tabs>
              <w:autoSpaceDE w:val="0"/>
              <w:autoSpaceDN w:val="0"/>
              <w:adjustRightInd w:val="0"/>
              <w:rPr>
                <w:bCs/>
                <w:sz w:val="20"/>
                <w:szCs w:val="20"/>
              </w:rPr>
            </w:pPr>
            <w:r w:rsidRPr="00D43369">
              <w:rPr>
                <w:bCs/>
                <w:sz w:val="20"/>
                <w:szCs w:val="20"/>
              </w:rPr>
              <w:t>1.1.1</w:t>
            </w:r>
          </w:p>
        </w:tc>
        <w:tc>
          <w:tcPr>
            <w:tcW w:w="1559" w:type="dxa"/>
          </w:tcPr>
          <w:p w:rsidR="00145960" w:rsidRPr="00D43369" w:rsidRDefault="00145960" w:rsidP="00555246">
            <w:pPr>
              <w:widowControl w:val="0"/>
              <w:tabs>
                <w:tab w:val="center" w:pos="4677"/>
                <w:tab w:val="right" w:pos="9355"/>
              </w:tabs>
              <w:autoSpaceDE w:val="0"/>
              <w:autoSpaceDN w:val="0"/>
              <w:adjustRightInd w:val="0"/>
              <w:ind w:left="317"/>
              <w:rPr>
                <w:bCs/>
                <w:sz w:val="20"/>
                <w:szCs w:val="20"/>
              </w:rPr>
            </w:pPr>
          </w:p>
        </w:tc>
        <w:tc>
          <w:tcPr>
            <w:tcW w:w="2411" w:type="dxa"/>
          </w:tcPr>
          <w:p w:rsidR="00145960" w:rsidRPr="00D43369" w:rsidRDefault="00145960" w:rsidP="00555246">
            <w:pPr>
              <w:widowControl w:val="0"/>
              <w:tabs>
                <w:tab w:val="center" w:pos="4677"/>
                <w:tab w:val="right" w:pos="9355"/>
              </w:tabs>
              <w:autoSpaceDE w:val="0"/>
              <w:autoSpaceDN w:val="0"/>
              <w:adjustRightInd w:val="0"/>
              <w:rPr>
                <w:bCs/>
                <w:sz w:val="20"/>
                <w:szCs w:val="20"/>
              </w:rPr>
            </w:pPr>
            <w:r w:rsidRPr="00D43369">
              <w:rPr>
                <w:bCs/>
                <w:sz w:val="20"/>
                <w:szCs w:val="20"/>
              </w:rPr>
              <w:t>Содержание дорог общего пользования местного значения в границах поселения</w:t>
            </w:r>
          </w:p>
        </w:tc>
        <w:tc>
          <w:tcPr>
            <w:tcW w:w="1701" w:type="dxa"/>
          </w:tcPr>
          <w:p w:rsidR="00145960" w:rsidRPr="00D43369" w:rsidRDefault="00145960" w:rsidP="00555246">
            <w:pPr>
              <w:widowControl w:val="0"/>
              <w:tabs>
                <w:tab w:val="center" w:pos="4677"/>
                <w:tab w:val="right" w:pos="9355"/>
              </w:tabs>
              <w:autoSpaceDE w:val="0"/>
              <w:autoSpaceDN w:val="0"/>
              <w:adjustRightInd w:val="0"/>
              <w:jc w:val="right"/>
              <w:rPr>
                <w:b/>
                <w:bCs/>
                <w:sz w:val="20"/>
                <w:szCs w:val="20"/>
              </w:rPr>
            </w:pP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654,5</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492</w:t>
            </w:r>
          </w:p>
        </w:tc>
        <w:tc>
          <w:tcPr>
            <w:tcW w:w="851" w:type="dxa"/>
          </w:tcPr>
          <w:p w:rsidR="00145960" w:rsidRPr="00D43369"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570,7</w:t>
            </w:r>
          </w:p>
        </w:tc>
        <w:tc>
          <w:tcPr>
            <w:tcW w:w="992"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330,2</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749,5</w:t>
            </w:r>
          </w:p>
        </w:tc>
        <w:tc>
          <w:tcPr>
            <w:tcW w:w="850"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451,5</w:t>
            </w:r>
          </w:p>
        </w:tc>
        <w:tc>
          <w:tcPr>
            <w:tcW w:w="851" w:type="dxa"/>
          </w:tcPr>
          <w:p w:rsidR="00145960" w:rsidRDefault="00145960" w:rsidP="00555246">
            <w:pPr>
              <w:widowControl w:val="0"/>
              <w:tabs>
                <w:tab w:val="center" w:pos="4677"/>
                <w:tab w:val="right" w:pos="9355"/>
              </w:tabs>
              <w:autoSpaceDE w:val="0"/>
              <w:autoSpaceDN w:val="0"/>
              <w:adjustRightInd w:val="0"/>
              <w:jc w:val="center"/>
              <w:rPr>
                <w:b/>
                <w:bCs/>
                <w:sz w:val="20"/>
                <w:szCs w:val="20"/>
              </w:rPr>
            </w:pPr>
            <w:r>
              <w:rPr>
                <w:b/>
                <w:bCs/>
                <w:sz w:val="20"/>
                <w:szCs w:val="20"/>
              </w:rPr>
              <w:t>465,2</w:t>
            </w:r>
          </w:p>
        </w:tc>
        <w:tc>
          <w:tcPr>
            <w:tcW w:w="850" w:type="dxa"/>
          </w:tcPr>
          <w:p w:rsidR="00145960"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468,5</w:t>
            </w:r>
          </w:p>
        </w:tc>
        <w:tc>
          <w:tcPr>
            <w:tcW w:w="993" w:type="dxa"/>
          </w:tcPr>
          <w:p w:rsidR="00145960" w:rsidRPr="00D43369" w:rsidRDefault="00145960" w:rsidP="00555246">
            <w:pPr>
              <w:widowControl w:val="0"/>
              <w:tabs>
                <w:tab w:val="center" w:pos="317"/>
                <w:tab w:val="center" w:pos="4677"/>
                <w:tab w:val="right" w:pos="9355"/>
              </w:tabs>
              <w:autoSpaceDE w:val="0"/>
              <w:autoSpaceDN w:val="0"/>
              <w:adjustRightInd w:val="0"/>
              <w:rPr>
                <w:b/>
                <w:bCs/>
                <w:sz w:val="20"/>
                <w:szCs w:val="20"/>
              </w:rPr>
            </w:pPr>
            <w:r>
              <w:rPr>
                <w:b/>
                <w:bCs/>
                <w:sz w:val="20"/>
                <w:szCs w:val="20"/>
              </w:rPr>
              <w:t>4918,7</w:t>
            </w:r>
          </w:p>
        </w:tc>
      </w:tr>
    </w:tbl>
    <w:p w:rsidR="00F07832" w:rsidRPr="00D43369" w:rsidRDefault="00F07832" w:rsidP="00F07832">
      <w:pPr>
        <w:pStyle w:val="ConsPlusNormal"/>
        <w:widowControl/>
        <w:ind w:firstLine="0"/>
        <w:jc w:val="both"/>
        <w:rPr>
          <w:rFonts w:ascii="Times New Roman" w:hAnsi="Times New Roman" w:cs="Times New Roman"/>
        </w:rPr>
      </w:pPr>
    </w:p>
    <w:p w:rsidR="00854827" w:rsidRDefault="00854827" w:rsidP="00F76E77">
      <w:pPr>
        <w:pStyle w:val="ConsPlusNormal"/>
        <w:widowControl/>
        <w:ind w:firstLine="0"/>
        <w:jc w:val="both"/>
        <w:rPr>
          <w:rFonts w:ascii="Times New Roman" w:hAnsi="Times New Roman" w:cs="Times New Roman"/>
        </w:rPr>
      </w:pPr>
    </w:p>
    <w:p w:rsidR="00F07832" w:rsidRDefault="00F07832" w:rsidP="00F76E77">
      <w:pPr>
        <w:pStyle w:val="ConsPlusNormal"/>
        <w:widowControl/>
        <w:ind w:firstLine="0"/>
        <w:jc w:val="both"/>
        <w:rPr>
          <w:rFonts w:ascii="Times New Roman" w:hAnsi="Times New Roman" w:cs="Times New Roman"/>
        </w:rPr>
      </w:pPr>
    </w:p>
    <w:p w:rsidR="00854827" w:rsidRPr="00D43369" w:rsidRDefault="00854827" w:rsidP="00F76E77">
      <w:pPr>
        <w:pStyle w:val="ConsPlusNormal"/>
        <w:widowControl/>
        <w:ind w:firstLine="0"/>
        <w:jc w:val="both"/>
        <w:rPr>
          <w:rFonts w:ascii="Times New Roman" w:hAnsi="Times New Roman" w:cs="Times New Roman"/>
        </w:rPr>
      </w:pPr>
    </w:p>
    <w:p w:rsidR="00517104" w:rsidRDefault="00517104" w:rsidP="00F76E77">
      <w:pPr>
        <w:pStyle w:val="ConsPlusNonformat"/>
        <w:jc w:val="right"/>
        <w:rPr>
          <w:rFonts w:ascii="Times New Roman" w:hAnsi="Times New Roman" w:cs="Times New Roman"/>
        </w:rPr>
      </w:pPr>
    </w:p>
    <w:p w:rsidR="00F07832" w:rsidRPr="00D43369" w:rsidRDefault="00F07832" w:rsidP="00F07832">
      <w:pPr>
        <w:pStyle w:val="ConsPlusNonformat"/>
        <w:jc w:val="right"/>
        <w:rPr>
          <w:rFonts w:ascii="Times New Roman" w:hAnsi="Times New Roman" w:cs="Times New Roman"/>
        </w:rPr>
      </w:pPr>
      <w:r w:rsidRPr="00D43369">
        <w:rPr>
          <w:rFonts w:ascii="Times New Roman" w:hAnsi="Times New Roman" w:cs="Times New Roman"/>
        </w:rPr>
        <w:lastRenderedPageBreak/>
        <w:t>Приложение 4</w:t>
      </w:r>
    </w:p>
    <w:p w:rsidR="00F07832" w:rsidRPr="00D43369" w:rsidRDefault="00F07832" w:rsidP="00F07832">
      <w:pPr>
        <w:widowControl w:val="0"/>
        <w:autoSpaceDE w:val="0"/>
        <w:autoSpaceDN w:val="0"/>
        <w:adjustRightInd w:val="0"/>
        <w:jc w:val="right"/>
        <w:outlineLvl w:val="2"/>
        <w:rPr>
          <w:sz w:val="20"/>
          <w:szCs w:val="20"/>
        </w:rPr>
      </w:pPr>
      <w:r w:rsidRPr="00D43369">
        <w:rPr>
          <w:sz w:val="20"/>
          <w:szCs w:val="20"/>
        </w:rPr>
        <w:t xml:space="preserve">к Программе  </w:t>
      </w:r>
    </w:p>
    <w:p w:rsidR="00F07832" w:rsidRPr="00D43369" w:rsidRDefault="00F07832" w:rsidP="00F07832">
      <w:pPr>
        <w:pStyle w:val="ConsPlusNonformat"/>
        <w:jc w:val="right"/>
        <w:rPr>
          <w:rFonts w:ascii="Times New Roman" w:hAnsi="Times New Roman" w:cs="Times New Roman"/>
        </w:rPr>
      </w:pPr>
    </w:p>
    <w:p w:rsidR="00F07832" w:rsidRPr="00D43369" w:rsidRDefault="00F07832" w:rsidP="00F07832">
      <w:pPr>
        <w:pStyle w:val="ConsPlusNonformat"/>
        <w:jc w:val="center"/>
        <w:rPr>
          <w:rFonts w:ascii="Times New Roman" w:hAnsi="Times New Roman" w:cs="Times New Roman"/>
          <w:b/>
        </w:rPr>
      </w:pPr>
      <w:r w:rsidRPr="00D43369">
        <w:rPr>
          <w:rFonts w:ascii="Times New Roman" w:hAnsi="Times New Roman" w:cs="Times New Roman"/>
          <w:b/>
        </w:rPr>
        <w:t>Прогнозная (справочная) оценка ресурсного обеспечения реализации муниципальной программы за счет всех источников финансирования</w:t>
      </w:r>
    </w:p>
    <w:p w:rsidR="00F07832" w:rsidRPr="00D43369" w:rsidRDefault="00F07832" w:rsidP="00F07832">
      <w:pPr>
        <w:widowControl w:val="0"/>
        <w:autoSpaceDE w:val="0"/>
        <w:autoSpaceDN w:val="0"/>
        <w:adjustRightInd w:val="0"/>
        <w:jc w:val="both"/>
        <w:rPr>
          <w:sz w:val="20"/>
          <w:szCs w:val="20"/>
        </w:rPr>
      </w:pPr>
    </w:p>
    <w:tbl>
      <w:tblPr>
        <w:tblW w:w="13891" w:type="dxa"/>
        <w:tblInd w:w="75" w:type="dxa"/>
        <w:tblLayout w:type="fixed"/>
        <w:tblCellMar>
          <w:left w:w="75" w:type="dxa"/>
          <w:right w:w="75" w:type="dxa"/>
        </w:tblCellMar>
        <w:tblLook w:val="04A0" w:firstRow="1" w:lastRow="0" w:firstColumn="1" w:lastColumn="0" w:noHBand="0" w:noVBand="1"/>
      </w:tblPr>
      <w:tblGrid>
        <w:gridCol w:w="1418"/>
        <w:gridCol w:w="2126"/>
        <w:gridCol w:w="2268"/>
        <w:gridCol w:w="851"/>
        <w:gridCol w:w="992"/>
        <w:gridCol w:w="850"/>
        <w:gridCol w:w="851"/>
        <w:gridCol w:w="850"/>
        <w:gridCol w:w="993"/>
        <w:gridCol w:w="992"/>
        <w:gridCol w:w="850"/>
        <w:gridCol w:w="850"/>
      </w:tblGrid>
      <w:tr w:rsidR="00145960" w:rsidRPr="00D43369" w:rsidTr="00362290">
        <w:trPr>
          <w:trHeight w:val="596"/>
        </w:trPr>
        <w:tc>
          <w:tcPr>
            <w:tcW w:w="1418" w:type="dxa"/>
            <w:vMerge w:val="restart"/>
            <w:tcBorders>
              <w:top w:val="single" w:sz="4" w:space="0" w:color="auto"/>
              <w:left w:val="single" w:sz="4" w:space="0" w:color="auto"/>
              <w:bottom w:val="single" w:sz="4" w:space="0" w:color="auto"/>
              <w:right w:val="single" w:sz="4" w:space="0" w:color="auto"/>
            </w:tcBorders>
            <w:hideMark/>
          </w:tcPr>
          <w:p w:rsidR="00145960" w:rsidRPr="00D43369" w:rsidRDefault="00145960" w:rsidP="004115C3">
            <w:pPr>
              <w:pStyle w:val="ConsPlusCell"/>
              <w:rPr>
                <w:rFonts w:ascii="Times New Roman" w:hAnsi="Times New Roman" w:cs="Times New Roman"/>
                <w:sz w:val="20"/>
                <w:szCs w:val="20"/>
              </w:rPr>
            </w:pPr>
            <w:r w:rsidRPr="00D43369">
              <w:rPr>
                <w:rFonts w:ascii="Times New Roman" w:hAnsi="Times New Roman" w:cs="Times New Roman"/>
                <w:sz w:val="20"/>
                <w:szCs w:val="20"/>
              </w:rPr>
              <w:t xml:space="preserve">    Статус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45960" w:rsidRPr="006D1D18" w:rsidRDefault="00145960" w:rsidP="004115C3">
            <w:pPr>
              <w:pStyle w:val="ConsPlusCell"/>
              <w:rPr>
                <w:rFonts w:ascii="Times New Roman" w:hAnsi="Times New Roman" w:cs="Times New Roman"/>
                <w:sz w:val="18"/>
                <w:szCs w:val="18"/>
              </w:rPr>
            </w:pPr>
            <w:r w:rsidRPr="006D1D18">
              <w:rPr>
                <w:rFonts w:ascii="Times New Roman" w:hAnsi="Times New Roman" w:cs="Times New Roman"/>
                <w:sz w:val="18"/>
                <w:szCs w:val="18"/>
              </w:rPr>
              <w:t>Наименование  муниципальной программы, подпрограммы, ведомственной целевой 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45960" w:rsidRPr="00D43369" w:rsidRDefault="00145960" w:rsidP="004115C3">
            <w:pPr>
              <w:pStyle w:val="ConsPlusCell"/>
              <w:rPr>
                <w:rFonts w:ascii="Times New Roman" w:hAnsi="Times New Roman" w:cs="Times New Roman"/>
                <w:sz w:val="20"/>
                <w:szCs w:val="20"/>
              </w:rPr>
            </w:pPr>
            <w:r w:rsidRPr="00D43369">
              <w:rPr>
                <w:rFonts w:ascii="Times New Roman" w:hAnsi="Times New Roman" w:cs="Times New Roman"/>
                <w:sz w:val="20"/>
                <w:szCs w:val="20"/>
              </w:rPr>
              <w:t xml:space="preserve">   Источники    </w:t>
            </w:r>
            <w:r w:rsidRPr="00D43369">
              <w:rPr>
                <w:rFonts w:ascii="Times New Roman" w:hAnsi="Times New Roman" w:cs="Times New Roman"/>
                <w:sz w:val="20"/>
                <w:szCs w:val="20"/>
              </w:rPr>
              <w:br/>
              <w:t xml:space="preserve"> финансирования </w:t>
            </w:r>
          </w:p>
        </w:tc>
        <w:tc>
          <w:tcPr>
            <w:tcW w:w="8079" w:type="dxa"/>
            <w:gridSpan w:val="9"/>
            <w:tcBorders>
              <w:top w:val="single" w:sz="4" w:space="0" w:color="auto"/>
              <w:left w:val="single" w:sz="4" w:space="0" w:color="auto"/>
              <w:bottom w:val="single" w:sz="4" w:space="0" w:color="auto"/>
              <w:right w:val="single" w:sz="4" w:space="0" w:color="auto"/>
            </w:tcBorders>
            <w:hideMark/>
          </w:tcPr>
          <w:p w:rsidR="00145960" w:rsidRPr="00D43369" w:rsidRDefault="00145960" w:rsidP="004115C3">
            <w:pPr>
              <w:pStyle w:val="ConsPlusCell"/>
              <w:jc w:val="center"/>
              <w:rPr>
                <w:rFonts w:ascii="Times New Roman" w:hAnsi="Times New Roman" w:cs="Times New Roman"/>
                <w:sz w:val="20"/>
                <w:szCs w:val="20"/>
              </w:rPr>
            </w:pPr>
            <w:r w:rsidRPr="00D43369">
              <w:rPr>
                <w:rFonts w:ascii="Times New Roman" w:hAnsi="Times New Roman" w:cs="Times New Roman"/>
                <w:sz w:val="20"/>
                <w:szCs w:val="20"/>
              </w:rPr>
              <w:t xml:space="preserve">Оценка расходов       </w:t>
            </w:r>
            <w:r w:rsidRPr="00D43369">
              <w:rPr>
                <w:rFonts w:ascii="Times New Roman" w:hAnsi="Times New Roman" w:cs="Times New Roman"/>
                <w:sz w:val="20"/>
                <w:szCs w:val="20"/>
              </w:rPr>
              <w:br/>
              <w:t xml:space="preserve">       (тыс. рублей)</w:t>
            </w:r>
          </w:p>
        </w:tc>
      </w:tr>
      <w:tr w:rsidR="00145960" w:rsidRPr="00D43369" w:rsidTr="00145960">
        <w:trPr>
          <w:trHeight w:val="33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4115C3">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4115C3">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4115C3">
            <w:pPr>
              <w:rPr>
                <w:sz w:val="20"/>
                <w:szCs w:val="20"/>
              </w:rPr>
            </w:pPr>
          </w:p>
        </w:tc>
        <w:tc>
          <w:tcPr>
            <w:tcW w:w="851" w:type="dxa"/>
            <w:tcBorders>
              <w:top w:val="nil"/>
              <w:left w:val="single" w:sz="4" w:space="0" w:color="auto"/>
              <w:bottom w:val="single" w:sz="4" w:space="0" w:color="auto"/>
              <w:right w:val="single" w:sz="4" w:space="0" w:color="auto"/>
            </w:tcBorders>
            <w:hideMark/>
          </w:tcPr>
          <w:p w:rsidR="00145960" w:rsidRPr="00F17681" w:rsidRDefault="00145960" w:rsidP="004115C3">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8</w:t>
            </w:r>
            <w:r w:rsidRPr="00F17681">
              <w:rPr>
                <w:rFonts w:ascii="Times New Roman" w:hAnsi="Times New Roman" w:cs="Times New Roman"/>
                <w:sz w:val="20"/>
                <w:szCs w:val="20"/>
              </w:rPr>
              <w:t xml:space="preserve"> г</w:t>
            </w:r>
          </w:p>
        </w:tc>
        <w:tc>
          <w:tcPr>
            <w:tcW w:w="992" w:type="dxa"/>
            <w:tcBorders>
              <w:top w:val="nil"/>
              <w:left w:val="single" w:sz="4" w:space="0" w:color="auto"/>
              <w:bottom w:val="single" w:sz="4" w:space="0" w:color="auto"/>
              <w:right w:val="single" w:sz="4" w:space="0" w:color="auto"/>
            </w:tcBorders>
            <w:hideMark/>
          </w:tcPr>
          <w:p w:rsidR="00145960" w:rsidRPr="00F17681" w:rsidRDefault="00145960" w:rsidP="004115C3">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9</w:t>
            </w:r>
            <w:r w:rsidRPr="00F17681">
              <w:rPr>
                <w:rFonts w:ascii="Times New Roman" w:hAnsi="Times New Roman" w:cs="Times New Roman"/>
                <w:sz w:val="20"/>
                <w:szCs w:val="20"/>
              </w:rPr>
              <w:t xml:space="preserve"> г</w:t>
            </w:r>
          </w:p>
        </w:tc>
        <w:tc>
          <w:tcPr>
            <w:tcW w:w="850" w:type="dxa"/>
            <w:tcBorders>
              <w:top w:val="nil"/>
              <w:left w:val="single" w:sz="4" w:space="0" w:color="auto"/>
              <w:bottom w:val="single" w:sz="4" w:space="0" w:color="auto"/>
              <w:right w:val="single" w:sz="4" w:space="0" w:color="auto"/>
            </w:tcBorders>
            <w:hideMark/>
          </w:tcPr>
          <w:p w:rsidR="00145960" w:rsidRPr="00F17681" w:rsidRDefault="00145960" w:rsidP="004115C3">
            <w:pPr>
              <w:pStyle w:val="ConsPlusCell"/>
              <w:rPr>
                <w:rFonts w:ascii="Times New Roman" w:hAnsi="Times New Roman" w:cs="Times New Roman"/>
                <w:sz w:val="20"/>
                <w:szCs w:val="20"/>
              </w:rPr>
            </w:pPr>
            <w:r w:rsidRPr="00F17681">
              <w:rPr>
                <w:rFonts w:ascii="Times New Roman" w:hAnsi="Times New Roman" w:cs="Times New Roman"/>
                <w:sz w:val="20"/>
                <w:szCs w:val="20"/>
              </w:rPr>
              <w:t>20</w:t>
            </w:r>
            <w:r>
              <w:rPr>
                <w:rFonts w:ascii="Times New Roman" w:hAnsi="Times New Roman" w:cs="Times New Roman"/>
                <w:sz w:val="20"/>
                <w:szCs w:val="20"/>
              </w:rPr>
              <w:t>20</w:t>
            </w:r>
            <w:r w:rsidRPr="00F17681">
              <w:rPr>
                <w:rFonts w:ascii="Times New Roman" w:hAnsi="Times New Roman" w:cs="Times New Roman"/>
                <w:sz w:val="20"/>
                <w:szCs w:val="20"/>
              </w:rPr>
              <w:t xml:space="preserve"> г</w:t>
            </w:r>
          </w:p>
        </w:tc>
        <w:tc>
          <w:tcPr>
            <w:tcW w:w="851" w:type="dxa"/>
            <w:tcBorders>
              <w:top w:val="nil"/>
              <w:left w:val="single" w:sz="4" w:space="0" w:color="auto"/>
              <w:bottom w:val="single" w:sz="4" w:space="0" w:color="auto"/>
              <w:right w:val="single" w:sz="4" w:space="0" w:color="auto"/>
            </w:tcBorders>
            <w:hideMark/>
          </w:tcPr>
          <w:p w:rsidR="00145960" w:rsidRPr="00F17681"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2021г.</w:t>
            </w:r>
          </w:p>
        </w:tc>
        <w:tc>
          <w:tcPr>
            <w:tcW w:w="850" w:type="dxa"/>
            <w:tcBorders>
              <w:top w:val="nil"/>
              <w:left w:val="single" w:sz="4" w:space="0" w:color="auto"/>
              <w:bottom w:val="single" w:sz="4" w:space="0" w:color="auto"/>
              <w:right w:val="single" w:sz="4" w:space="0" w:color="auto"/>
            </w:tcBorders>
          </w:tcPr>
          <w:p w:rsidR="00145960"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2022 г.</w:t>
            </w:r>
          </w:p>
        </w:tc>
        <w:tc>
          <w:tcPr>
            <w:tcW w:w="993" w:type="dxa"/>
            <w:tcBorders>
              <w:top w:val="nil"/>
              <w:left w:val="single" w:sz="4" w:space="0" w:color="auto"/>
              <w:bottom w:val="single" w:sz="4" w:space="0" w:color="auto"/>
              <w:right w:val="single" w:sz="4" w:space="0" w:color="auto"/>
            </w:tcBorders>
          </w:tcPr>
          <w:p w:rsidR="00145960"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2023 г.</w:t>
            </w:r>
          </w:p>
        </w:tc>
        <w:tc>
          <w:tcPr>
            <w:tcW w:w="992" w:type="dxa"/>
            <w:tcBorders>
              <w:top w:val="nil"/>
              <w:left w:val="single" w:sz="4" w:space="0" w:color="auto"/>
              <w:bottom w:val="single" w:sz="4" w:space="0" w:color="auto"/>
              <w:right w:val="single" w:sz="4" w:space="0" w:color="auto"/>
            </w:tcBorders>
          </w:tcPr>
          <w:p w:rsidR="00145960"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2024 г.</w:t>
            </w:r>
          </w:p>
        </w:tc>
        <w:tc>
          <w:tcPr>
            <w:tcW w:w="850" w:type="dxa"/>
            <w:tcBorders>
              <w:top w:val="nil"/>
              <w:left w:val="single" w:sz="4" w:space="0" w:color="auto"/>
              <w:bottom w:val="single" w:sz="4" w:space="0" w:color="auto"/>
              <w:right w:val="single" w:sz="4" w:space="0" w:color="auto"/>
            </w:tcBorders>
          </w:tcPr>
          <w:p w:rsidR="00145960"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2025 г.</w:t>
            </w:r>
          </w:p>
        </w:tc>
        <w:tc>
          <w:tcPr>
            <w:tcW w:w="850" w:type="dxa"/>
            <w:tcBorders>
              <w:top w:val="nil"/>
              <w:left w:val="single" w:sz="4" w:space="0" w:color="auto"/>
              <w:bottom w:val="single" w:sz="4" w:space="0" w:color="auto"/>
              <w:right w:val="single" w:sz="4" w:space="0" w:color="auto"/>
            </w:tcBorders>
          </w:tcPr>
          <w:p w:rsidR="00145960" w:rsidRDefault="00145960" w:rsidP="004115C3">
            <w:pPr>
              <w:pStyle w:val="ConsPlusCell"/>
              <w:rPr>
                <w:rFonts w:ascii="Times New Roman" w:hAnsi="Times New Roman" w:cs="Times New Roman"/>
                <w:sz w:val="20"/>
                <w:szCs w:val="20"/>
              </w:rPr>
            </w:pPr>
            <w:r>
              <w:rPr>
                <w:rFonts w:ascii="Times New Roman" w:hAnsi="Times New Roman" w:cs="Times New Roman"/>
                <w:sz w:val="20"/>
                <w:szCs w:val="20"/>
              </w:rPr>
              <w:t>2026 г</w:t>
            </w:r>
          </w:p>
        </w:tc>
      </w:tr>
      <w:tr w:rsidR="00145960" w:rsidRPr="00D43369" w:rsidTr="00145960">
        <w:trPr>
          <w:trHeight w:val="180"/>
        </w:trPr>
        <w:tc>
          <w:tcPr>
            <w:tcW w:w="1418" w:type="dxa"/>
            <w:vMerge w:val="restart"/>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rPr>
                <w:sz w:val="20"/>
                <w:szCs w:val="20"/>
              </w:rPr>
            </w:pPr>
            <w:r w:rsidRPr="00D43369">
              <w:rPr>
                <w:sz w:val="20"/>
                <w:szCs w:val="20"/>
              </w:rPr>
              <w:t>Муниципальная    программа</w:t>
            </w:r>
          </w:p>
        </w:tc>
        <w:tc>
          <w:tcPr>
            <w:tcW w:w="2126" w:type="dxa"/>
            <w:vMerge w:val="restart"/>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rPr>
                <w:b/>
                <w:sz w:val="20"/>
                <w:szCs w:val="20"/>
              </w:rPr>
            </w:pPr>
            <w:r w:rsidRPr="00D43369">
              <w:rPr>
                <w:b/>
                <w:sz w:val="20"/>
                <w:szCs w:val="20"/>
              </w:rPr>
              <w:t>«Развитие транспортной инфраструктуры»</w:t>
            </w:r>
          </w:p>
        </w:tc>
        <w:tc>
          <w:tcPr>
            <w:tcW w:w="2268" w:type="dxa"/>
            <w:tcBorders>
              <w:top w:val="nil"/>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всего           </w:t>
            </w:r>
          </w:p>
        </w:tc>
        <w:tc>
          <w:tcPr>
            <w:tcW w:w="851"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654,5</w:t>
            </w:r>
          </w:p>
        </w:tc>
        <w:tc>
          <w:tcPr>
            <w:tcW w:w="992"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492</w:t>
            </w:r>
          </w:p>
        </w:tc>
        <w:tc>
          <w:tcPr>
            <w:tcW w:w="850"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570,7</w:t>
            </w:r>
          </w:p>
        </w:tc>
        <w:tc>
          <w:tcPr>
            <w:tcW w:w="851" w:type="dxa"/>
            <w:tcBorders>
              <w:top w:val="nil"/>
              <w:left w:val="single" w:sz="4" w:space="0" w:color="auto"/>
              <w:bottom w:val="single" w:sz="4" w:space="0" w:color="auto"/>
              <w:right w:val="single" w:sz="4" w:space="0" w:color="auto"/>
            </w:tcBorders>
          </w:tcPr>
          <w:p w:rsidR="00145960" w:rsidRDefault="00145960" w:rsidP="00E61829">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330,2</w:t>
            </w:r>
          </w:p>
        </w:tc>
        <w:tc>
          <w:tcPr>
            <w:tcW w:w="993"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749,5</w:t>
            </w:r>
          </w:p>
        </w:tc>
        <w:tc>
          <w:tcPr>
            <w:tcW w:w="992"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451,5</w:t>
            </w:r>
          </w:p>
        </w:tc>
        <w:tc>
          <w:tcPr>
            <w:tcW w:w="850"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465,2</w:t>
            </w:r>
          </w:p>
        </w:tc>
        <w:tc>
          <w:tcPr>
            <w:tcW w:w="850" w:type="dxa"/>
            <w:tcBorders>
              <w:top w:val="nil"/>
              <w:left w:val="single" w:sz="4" w:space="0" w:color="auto"/>
              <w:bottom w:val="single" w:sz="4" w:space="0" w:color="auto"/>
              <w:right w:val="single" w:sz="4" w:space="0" w:color="auto"/>
            </w:tcBorders>
          </w:tcPr>
          <w:p w:rsidR="00145960" w:rsidRDefault="008D3964" w:rsidP="00E61829">
            <w:pPr>
              <w:tabs>
                <w:tab w:val="left" w:pos="6555"/>
              </w:tabs>
              <w:jc w:val="center"/>
              <w:rPr>
                <w:sz w:val="20"/>
                <w:szCs w:val="20"/>
              </w:rPr>
            </w:pPr>
            <w:r>
              <w:rPr>
                <w:sz w:val="20"/>
                <w:szCs w:val="20"/>
              </w:rPr>
              <w:t>468,5</w:t>
            </w:r>
          </w:p>
        </w:tc>
      </w:tr>
      <w:tr w:rsidR="00145960" w:rsidRPr="00D43369" w:rsidTr="00145960">
        <w:trPr>
          <w:trHeight w:val="438"/>
        </w:trPr>
        <w:tc>
          <w:tcPr>
            <w:tcW w:w="1418"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b/>
                <w:sz w:val="20"/>
                <w:szCs w:val="20"/>
              </w:rPr>
            </w:pPr>
          </w:p>
        </w:tc>
        <w:tc>
          <w:tcPr>
            <w:tcW w:w="2268" w:type="dxa"/>
            <w:tcBorders>
              <w:top w:val="nil"/>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федеральный  бюджет          </w:t>
            </w:r>
          </w:p>
        </w:tc>
        <w:tc>
          <w:tcPr>
            <w:tcW w:w="851"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992"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1"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993" w:type="dxa"/>
            <w:tcBorders>
              <w:top w:val="nil"/>
              <w:left w:val="single" w:sz="4" w:space="0" w:color="auto"/>
              <w:bottom w:val="single" w:sz="4" w:space="0" w:color="auto"/>
              <w:right w:val="single" w:sz="4" w:space="0" w:color="auto"/>
            </w:tcBorders>
          </w:tcPr>
          <w:p w:rsidR="00145960" w:rsidRDefault="00145960" w:rsidP="00E61829">
            <w:pPr>
              <w:rPr>
                <w:sz w:val="20"/>
                <w:szCs w:val="20"/>
              </w:rPr>
            </w:pPr>
          </w:p>
        </w:tc>
        <w:tc>
          <w:tcPr>
            <w:tcW w:w="992"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p>
        </w:tc>
      </w:tr>
      <w:tr w:rsidR="00145960" w:rsidRPr="00D43369" w:rsidTr="00145960">
        <w:trPr>
          <w:trHeight w:val="364"/>
        </w:trPr>
        <w:tc>
          <w:tcPr>
            <w:tcW w:w="1418"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b/>
                <w:sz w:val="20"/>
                <w:szCs w:val="20"/>
              </w:rPr>
            </w:pPr>
          </w:p>
        </w:tc>
        <w:tc>
          <w:tcPr>
            <w:tcW w:w="2268" w:type="dxa"/>
            <w:tcBorders>
              <w:top w:val="nil"/>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областной бюджет</w:t>
            </w:r>
          </w:p>
        </w:tc>
        <w:tc>
          <w:tcPr>
            <w:tcW w:w="851" w:type="dxa"/>
            <w:tcBorders>
              <w:top w:val="nil"/>
              <w:left w:val="single" w:sz="4" w:space="0" w:color="auto"/>
              <w:bottom w:val="single" w:sz="4" w:space="0" w:color="auto"/>
              <w:right w:val="single" w:sz="4" w:space="0" w:color="auto"/>
            </w:tcBorders>
            <w:hideMark/>
          </w:tcPr>
          <w:p w:rsidR="00145960" w:rsidRPr="00D43369" w:rsidRDefault="00145960" w:rsidP="00E61829">
            <w:pPr>
              <w:jc w:val="center"/>
              <w:rPr>
                <w:sz w:val="20"/>
                <w:szCs w:val="20"/>
              </w:rPr>
            </w:pPr>
            <w:r w:rsidRPr="00D43369">
              <w:rPr>
                <w:sz w:val="20"/>
                <w:szCs w:val="20"/>
              </w:rPr>
              <w:t>0,0</w:t>
            </w:r>
          </w:p>
        </w:tc>
        <w:tc>
          <w:tcPr>
            <w:tcW w:w="992" w:type="dxa"/>
            <w:tcBorders>
              <w:top w:val="nil"/>
              <w:left w:val="single" w:sz="4" w:space="0" w:color="auto"/>
              <w:bottom w:val="single" w:sz="4" w:space="0" w:color="auto"/>
              <w:right w:val="single" w:sz="4" w:space="0" w:color="auto"/>
            </w:tcBorders>
            <w:hideMark/>
          </w:tcPr>
          <w:p w:rsidR="00145960" w:rsidRPr="00D43369" w:rsidRDefault="00145960" w:rsidP="00E61829">
            <w:pPr>
              <w:jc w:val="center"/>
              <w:rPr>
                <w:sz w:val="20"/>
                <w:szCs w:val="20"/>
              </w:rPr>
            </w:pPr>
            <w:r w:rsidRPr="00D43369">
              <w:rPr>
                <w:sz w:val="20"/>
                <w:szCs w:val="20"/>
              </w:rPr>
              <w:t>0,0</w:t>
            </w:r>
          </w:p>
        </w:tc>
        <w:tc>
          <w:tcPr>
            <w:tcW w:w="850" w:type="dxa"/>
            <w:tcBorders>
              <w:top w:val="nil"/>
              <w:left w:val="single" w:sz="4" w:space="0" w:color="auto"/>
              <w:bottom w:val="single" w:sz="4" w:space="0" w:color="auto"/>
              <w:right w:val="single" w:sz="4" w:space="0" w:color="auto"/>
            </w:tcBorders>
            <w:hideMark/>
          </w:tcPr>
          <w:p w:rsidR="00145960" w:rsidRPr="00D43369" w:rsidRDefault="00145960" w:rsidP="00E61829">
            <w:pPr>
              <w:jc w:val="center"/>
              <w:rPr>
                <w:sz w:val="20"/>
                <w:szCs w:val="20"/>
              </w:rPr>
            </w:pPr>
            <w:r w:rsidRPr="00D43369">
              <w:rPr>
                <w:sz w:val="20"/>
                <w:szCs w:val="20"/>
              </w:rPr>
              <w:t>0,0</w:t>
            </w:r>
          </w:p>
        </w:tc>
        <w:tc>
          <w:tcPr>
            <w:tcW w:w="851" w:type="dxa"/>
            <w:tcBorders>
              <w:top w:val="nil"/>
              <w:left w:val="single" w:sz="4" w:space="0" w:color="auto"/>
              <w:bottom w:val="single" w:sz="4" w:space="0" w:color="auto"/>
              <w:right w:val="single" w:sz="4" w:space="0" w:color="auto"/>
            </w:tcBorders>
          </w:tcPr>
          <w:p w:rsidR="00145960" w:rsidRPr="00D43369" w:rsidRDefault="00145960" w:rsidP="00E61829">
            <w:pPr>
              <w:jc w:val="center"/>
              <w:rPr>
                <w:sz w:val="20"/>
                <w:szCs w:val="20"/>
              </w:rPr>
            </w:pPr>
            <w:r w:rsidRPr="00D43369">
              <w:rPr>
                <w:sz w:val="20"/>
                <w:szCs w:val="20"/>
              </w:rPr>
              <w:t>0,0</w:t>
            </w: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jc w:val="center"/>
              <w:rPr>
                <w:sz w:val="20"/>
                <w:szCs w:val="20"/>
              </w:rPr>
            </w:pPr>
            <w:r>
              <w:rPr>
                <w:sz w:val="20"/>
                <w:szCs w:val="20"/>
              </w:rPr>
              <w:t>0</w:t>
            </w:r>
          </w:p>
        </w:tc>
        <w:tc>
          <w:tcPr>
            <w:tcW w:w="993" w:type="dxa"/>
            <w:tcBorders>
              <w:top w:val="nil"/>
              <w:left w:val="single" w:sz="4" w:space="0" w:color="auto"/>
              <w:bottom w:val="single" w:sz="4" w:space="0" w:color="auto"/>
              <w:right w:val="single" w:sz="4" w:space="0" w:color="auto"/>
            </w:tcBorders>
          </w:tcPr>
          <w:p w:rsidR="00145960" w:rsidRDefault="00145960" w:rsidP="00E61829">
            <w:pPr>
              <w:jc w:val="center"/>
              <w:rPr>
                <w:sz w:val="20"/>
                <w:szCs w:val="20"/>
              </w:rPr>
            </w:pPr>
            <w:r>
              <w:rPr>
                <w:sz w:val="20"/>
                <w:szCs w:val="20"/>
              </w:rPr>
              <w:t>0,0</w:t>
            </w:r>
          </w:p>
        </w:tc>
        <w:tc>
          <w:tcPr>
            <w:tcW w:w="992" w:type="dxa"/>
            <w:tcBorders>
              <w:top w:val="nil"/>
              <w:left w:val="single" w:sz="4" w:space="0" w:color="auto"/>
              <w:bottom w:val="single" w:sz="4" w:space="0" w:color="auto"/>
              <w:right w:val="single" w:sz="4" w:space="0" w:color="auto"/>
            </w:tcBorders>
          </w:tcPr>
          <w:p w:rsidR="00145960" w:rsidRPr="00D43369" w:rsidRDefault="00145960" w:rsidP="00E61829">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145960" w:rsidRDefault="00145960" w:rsidP="00E61829">
            <w:pPr>
              <w:jc w:val="center"/>
              <w:rPr>
                <w:sz w:val="20"/>
                <w:szCs w:val="20"/>
              </w:rPr>
            </w:pPr>
          </w:p>
        </w:tc>
        <w:tc>
          <w:tcPr>
            <w:tcW w:w="850" w:type="dxa"/>
            <w:tcBorders>
              <w:top w:val="nil"/>
              <w:left w:val="single" w:sz="4" w:space="0" w:color="auto"/>
              <w:bottom w:val="single" w:sz="4" w:space="0" w:color="auto"/>
              <w:right w:val="single" w:sz="4" w:space="0" w:color="auto"/>
            </w:tcBorders>
          </w:tcPr>
          <w:p w:rsidR="00145960" w:rsidRDefault="00145960" w:rsidP="00E61829">
            <w:pPr>
              <w:jc w:val="center"/>
              <w:rPr>
                <w:sz w:val="20"/>
                <w:szCs w:val="20"/>
              </w:rPr>
            </w:pPr>
          </w:p>
        </w:tc>
      </w:tr>
      <w:tr w:rsidR="00145960" w:rsidRPr="00D43369" w:rsidTr="00145960">
        <w:trPr>
          <w:trHeight w:val="304"/>
        </w:trPr>
        <w:tc>
          <w:tcPr>
            <w:tcW w:w="1418"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b/>
                <w:sz w:val="20"/>
                <w:szCs w:val="20"/>
              </w:rPr>
            </w:pPr>
          </w:p>
        </w:tc>
        <w:tc>
          <w:tcPr>
            <w:tcW w:w="2268" w:type="dxa"/>
            <w:tcBorders>
              <w:top w:val="nil"/>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местный бюджет  </w:t>
            </w:r>
          </w:p>
        </w:tc>
        <w:tc>
          <w:tcPr>
            <w:tcW w:w="851"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654,5</w:t>
            </w:r>
          </w:p>
        </w:tc>
        <w:tc>
          <w:tcPr>
            <w:tcW w:w="992"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492</w:t>
            </w:r>
          </w:p>
        </w:tc>
        <w:tc>
          <w:tcPr>
            <w:tcW w:w="850" w:type="dxa"/>
            <w:tcBorders>
              <w:top w:val="nil"/>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570,7</w:t>
            </w:r>
          </w:p>
        </w:tc>
        <w:tc>
          <w:tcPr>
            <w:tcW w:w="851" w:type="dxa"/>
            <w:tcBorders>
              <w:top w:val="nil"/>
              <w:left w:val="single" w:sz="4" w:space="0" w:color="auto"/>
              <w:bottom w:val="single" w:sz="4" w:space="0" w:color="auto"/>
              <w:right w:val="single" w:sz="4" w:space="0" w:color="auto"/>
            </w:tcBorders>
          </w:tcPr>
          <w:p w:rsidR="00145960" w:rsidRDefault="00145960" w:rsidP="00E61829">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330,2</w:t>
            </w:r>
          </w:p>
        </w:tc>
        <w:tc>
          <w:tcPr>
            <w:tcW w:w="993"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749,5</w:t>
            </w:r>
          </w:p>
        </w:tc>
        <w:tc>
          <w:tcPr>
            <w:tcW w:w="992"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451,5</w:t>
            </w:r>
          </w:p>
        </w:tc>
        <w:tc>
          <w:tcPr>
            <w:tcW w:w="850" w:type="dxa"/>
            <w:tcBorders>
              <w:top w:val="nil"/>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465,2</w:t>
            </w:r>
          </w:p>
        </w:tc>
        <w:tc>
          <w:tcPr>
            <w:tcW w:w="850" w:type="dxa"/>
            <w:tcBorders>
              <w:top w:val="nil"/>
              <w:left w:val="single" w:sz="4" w:space="0" w:color="auto"/>
              <w:bottom w:val="single" w:sz="4" w:space="0" w:color="auto"/>
              <w:right w:val="single" w:sz="4" w:space="0" w:color="auto"/>
            </w:tcBorders>
          </w:tcPr>
          <w:p w:rsidR="00145960" w:rsidRDefault="008D3964" w:rsidP="00E61829">
            <w:pPr>
              <w:tabs>
                <w:tab w:val="left" w:pos="6555"/>
              </w:tabs>
              <w:jc w:val="center"/>
              <w:rPr>
                <w:sz w:val="20"/>
                <w:szCs w:val="20"/>
              </w:rPr>
            </w:pPr>
            <w:r>
              <w:rPr>
                <w:sz w:val="20"/>
                <w:szCs w:val="20"/>
              </w:rPr>
              <w:t>468,5</w:t>
            </w:r>
          </w:p>
        </w:tc>
      </w:tr>
      <w:tr w:rsidR="00145960" w:rsidRPr="00D43369" w:rsidTr="00145960">
        <w:trPr>
          <w:trHeight w:val="596"/>
        </w:trPr>
        <w:tc>
          <w:tcPr>
            <w:tcW w:w="1418"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145960" w:rsidRPr="00D43369" w:rsidRDefault="00145960" w:rsidP="00E61829">
            <w:pPr>
              <w:rPr>
                <w:b/>
                <w:sz w:val="20"/>
                <w:szCs w:val="20"/>
              </w:rPr>
            </w:pPr>
          </w:p>
        </w:tc>
        <w:tc>
          <w:tcPr>
            <w:tcW w:w="2268" w:type="dxa"/>
            <w:tcBorders>
              <w:top w:val="nil"/>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иные     внебюджетные    </w:t>
            </w:r>
            <w:r w:rsidRPr="00D43369">
              <w:rPr>
                <w:sz w:val="20"/>
                <w:szCs w:val="20"/>
              </w:rPr>
              <w:br/>
              <w:t xml:space="preserve">источники       </w:t>
            </w:r>
          </w:p>
        </w:tc>
        <w:tc>
          <w:tcPr>
            <w:tcW w:w="851"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992"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1"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993" w:type="dxa"/>
            <w:tcBorders>
              <w:top w:val="nil"/>
              <w:left w:val="single" w:sz="4" w:space="0" w:color="auto"/>
              <w:bottom w:val="single" w:sz="4" w:space="0" w:color="auto"/>
              <w:right w:val="single" w:sz="4" w:space="0" w:color="auto"/>
            </w:tcBorders>
          </w:tcPr>
          <w:p w:rsidR="00145960" w:rsidRDefault="00145960" w:rsidP="00E61829">
            <w:pPr>
              <w:rPr>
                <w:sz w:val="20"/>
                <w:szCs w:val="20"/>
              </w:rPr>
            </w:pPr>
            <w:r>
              <w:rPr>
                <w:sz w:val="20"/>
                <w:szCs w:val="20"/>
              </w:rPr>
              <w:t>0</w:t>
            </w:r>
          </w:p>
        </w:tc>
        <w:tc>
          <w:tcPr>
            <w:tcW w:w="992" w:type="dxa"/>
            <w:tcBorders>
              <w:top w:val="nil"/>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145960" w:rsidRDefault="00145960" w:rsidP="00E61829">
            <w:pPr>
              <w:rPr>
                <w:sz w:val="20"/>
                <w:szCs w:val="20"/>
              </w:rPr>
            </w:pPr>
          </w:p>
        </w:tc>
        <w:tc>
          <w:tcPr>
            <w:tcW w:w="850" w:type="dxa"/>
            <w:tcBorders>
              <w:top w:val="nil"/>
              <w:left w:val="single" w:sz="4" w:space="0" w:color="auto"/>
              <w:bottom w:val="single" w:sz="4" w:space="0" w:color="auto"/>
              <w:right w:val="single" w:sz="4" w:space="0" w:color="auto"/>
            </w:tcBorders>
          </w:tcPr>
          <w:p w:rsidR="00145960" w:rsidRDefault="00145960" w:rsidP="00E61829">
            <w:pPr>
              <w:rPr>
                <w:sz w:val="20"/>
                <w:szCs w:val="20"/>
              </w:rPr>
            </w:pPr>
          </w:p>
        </w:tc>
      </w:tr>
      <w:tr w:rsidR="00145960" w:rsidRPr="00D43369" w:rsidTr="00145960">
        <w:trPr>
          <w:trHeight w:val="390"/>
        </w:trPr>
        <w:tc>
          <w:tcPr>
            <w:tcW w:w="1418" w:type="dxa"/>
            <w:vMerge w:val="restart"/>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rPr>
                <w:sz w:val="20"/>
                <w:szCs w:val="20"/>
              </w:rPr>
            </w:pPr>
            <w:r w:rsidRPr="00D43369">
              <w:rPr>
                <w:sz w:val="20"/>
                <w:szCs w:val="20"/>
              </w:rPr>
              <w:t>Отдельное мероприятие</w:t>
            </w:r>
          </w:p>
          <w:p w:rsidR="00145960" w:rsidRPr="00D43369" w:rsidRDefault="00145960" w:rsidP="00E61829">
            <w:pPr>
              <w:tabs>
                <w:tab w:val="left" w:pos="6555"/>
              </w:tabs>
              <w:rPr>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rPr>
                <w:b/>
                <w:sz w:val="20"/>
                <w:szCs w:val="20"/>
              </w:rPr>
            </w:pPr>
            <w:r w:rsidRPr="00D43369">
              <w:rPr>
                <w:b/>
                <w:sz w:val="20"/>
                <w:szCs w:val="20"/>
              </w:rPr>
              <w:t>«Мероприятия в сфере дорожной деятельности»</w:t>
            </w:r>
          </w:p>
          <w:p w:rsidR="00145960" w:rsidRPr="00D43369" w:rsidRDefault="00145960" w:rsidP="00E61829">
            <w:pPr>
              <w:tabs>
                <w:tab w:val="left" w:pos="6555"/>
              </w:tabs>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всего           </w:t>
            </w:r>
          </w:p>
        </w:tc>
        <w:tc>
          <w:tcPr>
            <w:tcW w:w="851"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654,5</w:t>
            </w:r>
          </w:p>
        </w:tc>
        <w:tc>
          <w:tcPr>
            <w:tcW w:w="992"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492</w:t>
            </w:r>
          </w:p>
        </w:tc>
        <w:tc>
          <w:tcPr>
            <w:tcW w:w="850"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570,7</w:t>
            </w:r>
          </w:p>
        </w:tc>
        <w:tc>
          <w:tcPr>
            <w:tcW w:w="851" w:type="dxa"/>
            <w:tcBorders>
              <w:top w:val="single" w:sz="4" w:space="0" w:color="auto"/>
              <w:left w:val="single" w:sz="4" w:space="0" w:color="auto"/>
              <w:bottom w:val="single" w:sz="4" w:space="0" w:color="auto"/>
              <w:right w:val="single" w:sz="4" w:space="0" w:color="auto"/>
            </w:tcBorders>
          </w:tcPr>
          <w:p w:rsidR="00145960" w:rsidRDefault="00145960" w:rsidP="00E61829">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330,2</w:t>
            </w:r>
          </w:p>
        </w:tc>
        <w:tc>
          <w:tcPr>
            <w:tcW w:w="993"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749,5</w:t>
            </w:r>
          </w:p>
        </w:tc>
        <w:tc>
          <w:tcPr>
            <w:tcW w:w="992"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451,5</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465,2</w:t>
            </w:r>
          </w:p>
        </w:tc>
        <w:tc>
          <w:tcPr>
            <w:tcW w:w="850" w:type="dxa"/>
            <w:tcBorders>
              <w:top w:val="single" w:sz="4" w:space="0" w:color="auto"/>
              <w:left w:val="single" w:sz="4" w:space="0" w:color="auto"/>
              <w:bottom w:val="single" w:sz="4" w:space="0" w:color="auto"/>
              <w:right w:val="single" w:sz="4" w:space="0" w:color="auto"/>
            </w:tcBorders>
          </w:tcPr>
          <w:p w:rsidR="00145960" w:rsidRDefault="008D3964" w:rsidP="00E61829">
            <w:pPr>
              <w:tabs>
                <w:tab w:val="left" w:pos="6555"/>
              </w:tabs>
              <w:jc w:val="center"/>
              <w:rPr>
                <w:sz w:val="20"/>
                <w:szCs w:val="20"/>
              </w:rPr>
            </w:pPr>
            <w:r>
              <w:rPr>
                <w:sz w:val="20"/>
                <w:szCs w:val="20"/>
              </w:rPr>
              <w:t>468,5</w:t>
            </w:r>
          </w:p>
        </w:tc>
      </w:tr>
      <w:tr w:rsidR="00145960" w:rsidRPr="00D43369" w:rsidTr="00145960">
        <w:trPr>
          <w:trHeight w:val="34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федеральный     </w:t>
            </w:r>
            <w:r w:rsidRPr="00D43369">
              <w:rPr>
                <w:sz w:val="20"/>
                <w:szCs w:val="20"/>
              </w:rPr>
              <w:b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145960" w:rsidRDefault="00145960" w:rsidP="00E61829">
            <w:pP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rPr>
                <w:sz w:val="20"/>
                <w:szCs w:val="20"/>
              </w:rPr>
            </w:pPr>
          </w:p>
        </w:tc>
      </w:tr>
      <w:tr w:rsidR="00145960" w:rsidRPr="00D43369" w:rsidTr="00145960">
        <w:trPr>
          <w:trHeight w:val="42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sidRPr="00D43369">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sidRPr="00D43369">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sidRPr="00D43369">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sidRPr="00D43369">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tabs>
                <w:tab w:val="left" w:pos="6555"/>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p>
        </w:tc>
      </w:tr>
      <w:tr w:rsidR="00145960" w:rsidRPr="00D43369" w:rsidTr="00145960">
        <w:trPr>
          <w:trHeight w:val="1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местный бюджет  </w:t>
            </w:r>
          </w:p>
        </w:tc>
        <w:tc>
          <w:tcPr>
            <w:tcW w:w="851"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654,5</w:t>
            </w:r>
          </w:p>
        </w:tc>
        <w:tc>
          <w:tcPr>
            <w:tcW w:w="992"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492</w:t>
            </w:r>
          </w:p>
        </w:tc>
        <w:tc>
          <w:tcPr>
            <w:tcW w:w="850"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tabs>
                <w:tab w:val="left" w:pos="6555"/>
              </w:tabs>
              <w:jc w:val="center"/>
              <w:rPr>
                <w:sz w:val="20"/>
                <w:szCs w:val="20"/>
              </w:rPr>
            </w:pPr>
            <w:r>
              <w:rPr>
                <w:sz w:val="20"/>
                <w:szCs w:val="20"/>
              </w:rPr>
              <w:t>570,7</w:t>
            </w:r>
          </w:p>
        </w:tc>
        <w:tc>
          <w:tcPr>
            <w:tcW w:w="851" w:type="dxa"/>
            <w:tcBorders>
              <w:top w:val="single" w:sz="4" w:space="0" w:color="auto"/>
              <w:left w:val="single" w:sz="4" w:space="0" w:color="auto"/>
              <w:bottom w:val="single" w:sz="4" w:space="0" w:color="auto"/>
              <w:right w:val="single" w:sz="4" w:space="0" w:color="auto"/>
            </w:tcBorders>
          </w:tcPr>
          <w:p w:rsidR="00145960" w:rsidRDefault="00145960" w:rsidP="00E61829">
            <w:pPr>
              <w:widowControl w:val="0"/>
              <w:tabs>
                <w:tab w:val="center" w:pos="4677"/>
                <w:tab w:val="right" w:pos="9355"/>
              </w:tabs>
              <w:autoSpaceDE w:val="0"/>
              <w:autoSpaceDN w:val="0"/>
              <w:adjustRightInd w:val="0"/>
              <w:jc w:val="center"/>
              <w:rPr>
                <w:b/>
                <w:bCs/>
                <w:sz w:val="20"/>
                <w:szCs w:val="20"/>
              </w:rPr>
            </w:pPr>
            <w:r>
              <w:rPr>
                <w:b/>
                <w:bCs/>
                <w:sz w:val="20"/>
                <w:szCs w:val="20"/>
              </w:rPr>
              <w:t>673,5</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330,2</w:t>
            </w:r>
          </w:p>
        </w:tc>
        <w:tc>
          <w:tcPr>
            <w:tcW w:w="993"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749,5</w:t>
            </w:r>
          </w:p>
        </w:tc>
        <w:tc>
          <w:tcPr>
            <w:tcW w:w="992"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451,5</w:t>
            </w:r>
          </w:p>
        </w:tc>
        <w:tc>
          <w:tcPr>
            <w:tcW w:w="850" w:type="dxa"/>
            <w:tcBorders>
              <w:top w:val="single" w:sz="4" w:space="0" w:color="auto"/>
              <w:left w:val="single" w:sz="4" w:space="0" w:color="auto"/>
              <w:bottom w:val="single" w:sz="4" w:space="0" w:color="auto"/>
              <w:right w:val="single" w:sz="4" w:space="0" w:color="auto"/>
            </w:tcBorders>
          </w:tcPr>
          <w:p w:rsidR="00145960" w:rsidRDefault="00145960" w:rsidP="00E61829">
            <w:pPr>
              <w:tabs>
                <w:tab w:val="left" w:pos="6555"/>
              </w:tabs>
              <w:jc w:val="center"/>
              <w:rPr>
                <w:sz w:val="20"/>
                <w:szCs w:val="20"/>
              </w:rPr>
            </w:pPr>
            <w:r>
              <w:rPr>
                <w:sz w:val="20"/>
                <w:szCs w:val="20"/>
              </w:rPr>
              <w:t>465,2</w:t>
            </w:r>
          </w:p>
        </w:tc>
        <w:tc>
          <w:tcPr>
            <w:tcW w:w="850" w:type="dxa"/>
            <w:tcBorders>
              <w:top w:val="single" w:sz="4" w:space="0" w:color="auto"/>
              <w:left w:val="single" w:sz="4" w:space="0" w:color="auto"/>
              <w:bottom w:val="single" w:sz="4" w:space="0" w:color="auto"/>
              <w:right w:val="single" w:sz="4" w:space="0" w:color="auto"/>
            </w:tcBorders>
          </w:tcPr>
          <w:p w:rsidR="00145960" w:rsidRDefault="008D3964" w:rsidP="00E61829">
            <w:pPr>
              <w:tabs>
                <w:tab w:val="left" w:pos="6555"/>
              </w:tabs>
              <w:jc w:val="center"/>
              <w:rPr>
                <w:sz w:val="20"/>
                <w:szCs w:val="20"/>
              </w:rPr>
            </w:pPr>
            <w:r>
              <w:rPr>
                <w:sz w:val="20"/>
                <w:szCs w:val="20"/>
              </w:rPr>
              <w:t>468,5</w:t>
            </w:r>
          </w:p>
        </w:tc>
      </w:tr>
      <w:tr w:rsidR="00145960" w:rsidRPr="00D43369" w:rsidTr="00145960">
        <w:trPr>
          <w:trHeight w:val="37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45960" w:rsidRPr="00D43369" w:rsidRDefault="00145960" w:rsidP="00E61829">
            <w:pPr>
              <w:rPr>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145960" w:rsidRPr="00D43369" w:rsidRDefault="00145960" w:rsidP="00E61829">
            <w:pPr>
              <w:rPr>
                <w:sz w:val="20"/>
                <w:szCs w:val="20"/>
              </w:rPr>
            </w:pPr>
            <w:r w:rsidRPr="00D43369">
              <w:rPr>
                <w:sz w:val="20"/>
                <w:szCs w:val="20"/>
              </w:rPr>
              <w:t xml:space="preserve">иные            внебюджетные    </w:t>
            </w:r>
            <w:r w:rsidRPr="00D43369">
              <w:rPr>
                <w:sz w:val="20"/>
                <w:szCs w:val="20"/>
              </w:rPr>
              <w:br/>
              <w:t xml:space="preserve">источники       </w:t>
            </w: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145960" w:rsidRPr="00D43369" w:rsidRDefault="00145960" w:rsidP="00E61829">
            <w:pPr>
              <w:rPr>
                <w:sz w:val="20"/>
                <w:szCs w:val="20"/>
              </w:rPr>
            </w:pPr>
          </w:p>
        </w:tc>
      </w:tr>
    </w:tbl>
    <w:p w:rsidR="00F07832" w:rsidRPr="00D43369" w:rsidRDefault="00F07832" w:rsidP="00F07832">
      <w:pPr>
        <w:pStyle w:val="ConsPlusNormal"/>
        <w:widowControl/>
        <w:ind w:firstLine="0"/>
        <w:jc w:val="both"/>
        <w:rPr>
          <w:rFonts w:ascii="Times New Roman" w:hAnsi="Times New Roman" w:cs="Times New Roman"/>
        </w:rPr>
      </w:pPr>
    </w:p>
    <w:p w:rsidR="00F76E77" w:rsidRDefault="00F76E77" w:rsidP="00854827">
      <w:pPr>
        <w:widowControl w:val="0"/>
        <w:autoSpaceDE w:val="0"/>
        <w:autoSpaceDN w:val="0"/>
        <w:adjustRightInd w:val="0"/>
        <w:rPr>
          <w:bCs/>
          <w:sz w:val="20"/>
          <w:szCs w:val="20"/>
        </w:rPr>
        <w:sectPr w:rsidR="00F76E77" w:rsidSect="00517104">
          <w:pgSz w:w="16838" w:h="11906" w:orient="landscape"/>
          <w:pgMar w:top="851" w:right="1134" w:bottom="568" w:left="1134" w:header="709" w:footer="709" w:gutter="0"/>
          <w:cols w:space="708"/>
          <w:docGrid w:linePitch="360"/>
        </w:sectPr>
      </w:pPr>
    </w:p>
    <w:p w:rsidR="008D7208" w:rsidRPr="00821642" w:rsidRDefault="008D7208" w:rsidP="008D7208">
      <w:pPr>
        <w:pStyle w:val="aa"/>
        <w:tabs>
          <w:tab w:val="left" w:pos="6237"/>
          <w:tab w:val="left" w:pos="6379"/>
        </w:tabs>
        <w:jc w:val="right"/>
        <w:rPr>
          <w:sz w:val="24"/>
        </w:rPr>
      </w:pPr>
      <w:r w:rsidRPr="00821642">
        <w:rPr>
          <w:sz w:val="24"/>
        </w:rPr>
        <w:lastRenderedPageBreak/>
        <w:t>У</w:t>
      </w:r>
      <w:r>
        <w:rPr>
          <w:sz w:val="24"/>
        </w:rPr>
        <w:t>ТВЕРЖДЕНА</w:t>
      </w:r>
    </w:p>
    <w:p w:rsidR="008D7208" w:rsidRDefault="008D7208" w:rsidP="008D7208">
      <w:pPr>
        <w:pStyle w:val="aa"/>
        <w:jc w:val="right"/>
        <w:rPr>
          <w:sz w:val="24"/>
        </w:rPr>
      </w:pPr>
      <w:r>
        <w:rPr>
          <w:sz w:val="24"/>
        </w:rPr>
        <w:t xml:space="preserve">                                                                            постановлением администрации</w:t>
      </w:r>
    </w:p>
    <w:p w:rsidR="008D7208" w:rsidRDefault="008D7208" w:rsidP="008D7208">
      <w:pPr>
        <w:pStyle w:val="aa"/>
        <w:jc w:val="right"/>
        <w:rPr>
          <w:sz w:val="24"/>
        </w:rPr>
      </w:pPr>
      <w:r>
        <w:rPr>
          <w:sz w:val="24"/>
        </w:rPr>
        <w:t xml:space="preserve">                                                                              Знаменского сельского поселения</w:t>
      </w:r>
    </w:p>
    <w:p w:rsidR="008D7208" w:rsidRDefault="008D7208" w:rsidP="008D7208">
      <w:pPr>
        <w:pStyle w:val="aa"/>
        <w:jc w:val="right"/>
        <w:rPr>
          <w:color w:val="FF0000"/>
          <w:sz w:val="24"/>
        </w:rPr>
      </w:pPr>
      <w:r w:rsidRPr="00B254BC">
        <w:rPr>
          <w:color w:val="C00000"/>
          <w:sz w:val="24"/>
        </w:rPr>
        <w:t xml:space="preserve">                                                                                  </w:t>
      </w:r>
      <w:r w:rsidRPr="001B698D">
        <w:rPr>
          <w:color w:val="FF0000"/>
          <w:sz w:val="24"/>
        </w:rPr>
        <w:t xml:space="preserve">от </w:t>
      </w:r>
      <w:r>
        <w:rPr>
          <w:color w:val="FF0000"/>
          <w:sz w:val="24"/>
        </w:rPr>
        <w:t>03</w:t>
      </w:r>
      <w:r w:rsidRPr="001B698D">
        <w:rPr>
          <w:color w:val="FF0000"/>
          <w:sz w:val="24"/>
        </w:rPr>
        <w:t>.</w:t>
      </w:r>
      <w:r>
        <w:rPr>
          <w:color w:val="FF0000"/>
          <w:sz w:val="24"/>
        </w:rPr>
        <w:t>11</w:t>
      </w:r>
      <w:r w:rsidRPr="001B698D">
        <w:rPr>
          <w:color w:val="FF0000"/>
          <w:sz w:val="24"/>
        </w:rPr>
        <w:t>.20</w:t>
      </w:r>
      <w:r>
        <w:rPr>
          <w:color w:val="FF0000"/>
          <w:sz w:val="24"/>
        </w:rPr>
        <w:t xml:space="preserve">17 </w:t>
      </w:r>
      <w:r w:rsidRPr="001B698D">
        <w:rPr>
          <w:color w:val="FF0000"/>
          <w:sz w:val="24"/>
        </w:rPr>
        <w:t xml:space="preserve">№ </w:t>
      </w:r>
      <w:r>
        <w:rPr>
          <w:color w:val="FF0000"/>
          <w:sz w:val="24"/>
        </w:rPr>
        <w:t xml:space="preserve">72 </w:t>
      </w:r>
    </w:p>
    <w:p w:rsidR="008D7208" w:rsidRPr="001B698D" w:rsidRDefault="008D7208" w:rsidP="008D7208">
      <w:pPr>
        <w:pStyle w:val="aa"/>
        <w:jc w:val="right"/>
        <w:rPr>
          <w:color w:val="FF0000"/>
          <w:sz w:val="24"/>
        </w:rPr>
      </w:pPr>
      <w:r>
        <w:rPr>
          <w:color w:val="FF0000"/>
          <w:sz w:val="24"/>
        </w:rPr>
        <w:t>(в ред. постановления №147от 18.12.2023)</w:t>
      </w:r>
    </w:p>
    <w:p w:rsidR="008D7208" w:rsidRDefault="008D7208" w:rsidP="008D7208">
      <w:pPr>
        <w:jc w:val="center"/>
        <w:rPr>
          <w:sz w:val="36"/>
        </w:rPr>
      </w:pPr>
      <w:r>
        <w:rPr>
          <w:sz w:val="36"/>
        </w:rPr>
        <w:t xml:space="preserve">                       </w:t>
      </w:r>
    </w:p>
    <w:p w:rsidR="008D7208" w:rsidRPr="00C03FB9" w:rsidRDefault="008D7208" w:rsidP="008D7208">
      <w:pPr>
        <w:jc w:val="center"/>
        <w:rPr>
          <w:b/>
          <w:sz w:val="28"/>
          <w:szCs w:val="28"/>
        </w:rPr>
      </w:pPr>
      <w:r w:rsidRPr="00C03FB9">
        <w:rPr>
          <w:b/>
          <w:sz w:val="28"/>
          <w:szCs w:val="28"/>
        </w:rPr>
        <w:t>МУНИЦИПАЛЬНАЯ ПРОГРАММА</w:t>
      </w:r>
    </w:p>
    <w:p w:rsidR="008D7208" w:rsidRDefault="008D7208" w:rsidP="008D7208">
      <w:pPr>
        <w:jc w:val="center"/>
        <w:rPr>
          <w:b/>
          <w:sz w:val="28"/>
          <w:szCs w:val="28"/>
        </w:rPr>
      </w:pPr>
      <w:r w:rsidRPr="00C03FB9">
        <w:rPr>
          <w:b/>
          <w:sz w:val="28"/>
          <w:szCs w:val="28"/>
        </w:rPr>
        <w:t>«</w:t>
      </w:r>
      <w:proofErr w:type="gramStart"/>
      <w:r w:rsidRPr="00C03FB9">
        <w:rPr>
          <w:b/>
          <w:sz w:val="28"/>
          <w:szCs w:val="28"/>
        </w:rPr>
        <w:t>РАЗВИТИЕ  ЖИЛИЩНО</w:t>
      </w:r>
      <w:proofErr w:type="gramEnd"/>
      <w:r w:rsidRPr="00C03FB9">
        <w:rPr>
          <w:b/>
          <w:sz w:val="28"/>
          <w:szCs w:val="28"/>
        </w:rPr>
        <w:t xml:space="preserve">-КОММУНАЛЬНОГО КОМПЛЕКСА </w:t>
      </w:r>
    </w:p>
    <w:p w:rsidR="008D7208" w:rsidRPr="00BD7E99" w:rsidRDefault="008D7208" w:rsidP="008D7208">
      <w:pPr>
        <w:jc w:val="center"/>
        <w:rPr>
          <w:sz w:val="36"/>
        </w:rPr>
      </w:pPr>
      <w:r w:rsidRPr="00C03FB9">
        <w:rPr>
          <w:b/>
          <w:sz w:val="28"/>
          <w:szCs w:val="28"/>
        </w:rPr>
        <w:t xml:space="preserve"> НА 20</w:t>
      </w:r>
      <w:r>
        <w:rPr>
          <w:b/>
          <w:sz w:val="28"/>
          <w:szCs w:val="28"/>
        </w:rPr>
        <w:t>18</w:t>
      </w:r>
      <w:r w:rsidRPr="00C03FB9">
        <w:rPr>
          <w:b/>
          <w:sz w:val="28"/>
          <w:szCs w:val="28"/>
        </w:rPr>
        <w:t>-20</w:t>
      </w:r>
      <w:r>
        <w:rPr>
          <w:b/>
          <w:sz w:val="28"/>
          <w:szCs w:val="28"/>
        </w:rPr>
        <w:t>26</w:t>
      </w:r>
      <w:r w:rsidRPr="00C03FB9">
        <w:rPr>
          <w:b/>
          <w:sz w:val="28"/>
          <w:szCs w:val="28"/>
        </w:rPr>
        <w:t xml:space="preserve"> ГОДЫ»</w:t>
      </w:r>
    </w:p>
    <w:p w:rsidR="008D7208" w:rsidRDefault="008D7208" w:rsidP="008D7208">
      <w:pPr>
        <w:jc w:val="both"/>
        <w:rPr>
          <w:b/>
          <w:bCs/>
          <w:i/>
          <w:iCs/>
        </w:rPr>
      </w:pPr>
    </w:p>
    <w:p w:rsidR="008D7208" w:rsidRPr="00F17681" w:rsidRDefault="008D7208" w:rsidP="008D7208">
      <w:pPr>
        <w:numPr>
          <w:ilvl w:val="0"/>
          <w:numId w:val="1"/>
        </w:numPr>
        <w:spacing w:after="0" w:line="240" w:lineRule="auto"/>
        <w:jc w:val="center"/>
        <w:rPr>
          <w:b/>
          <w:bCs/>
          <w:iCs/>
          <w:sz w:val="20"/>
          <w:szCs w:val="20"/>
        </w:rPr>
      </w:pPr>
      <w:r>
        <w:rPr>
          <w:b/>
          <w:bCs/>
          <w:iCs/>
        </w:rPr>
        <w:t xml:space="preserve">Общая характеристика сферы реализации муниципальной программы, в том числе формулировки основных проблем в указанной сфере и прогноз ее </w:t>
      </w:r>
      <w:r w:rsidRPr="00F17681">
        <w:rPr>
          <w:b/>
          <w:bCs/>
          <w:iCs/>
          <w:sz w:val="20"/>
          <w:szCs w:val="20"/>
        </w:rPr>
        <w:t>развития</w:t>
      </w:r>
    </w:p>
    <w:p w:rsidR="008D7208" w:rsidRPr="00F17681" w:rsidRDefault="008D7208" w:rsidP="008D7208">
      <w:pPr>
        <w:jc w:val="center"/>
        <w:rPr>
          <w:b/>
          <w:bCs/>
          <w:iCs/>
          <w:sz w:val="20"/>
          <w:szCs w:val="20"/>
        </w:rPr>
      </w:pPr>
    </w:p>
    <w:p w:rsidR="008D7208" w:rsidRPr="00F17681" w:rsidRDefault="008D7208" w:rsidP="008D7208">
      <w:pPr>
        <w:ind w:firstLine="798"/>
        <w:jc w:val="both"/>
        <w:rPr>
          <w:sz w:val="20"/>
          <w:szCs w:val="20"/>
        </w:rPr>
      </w:pPr>
      <w:r w:rsidRPr="00F17681">
        <w:rPr>
          <w:sz w:val="20"/>
          <w:szCs w:val="20"/>
        </w:rPr>
        <w:t xml:space="preserve">  Программа «Развитие жилищно-коммунального комплекса на 20</w:t>
      </w:r>
      <w:r>
        <w:rPr>
          <w:sz w:val="20"/>
          <w:szCs w:val="20"/>
        </w:rPr>
        <w:t>18</w:t>
      </w:r>
      <w:r w:rsidRPr="00F17681">
        <w:rPr>
          <w:sz w:val="20"/>
          <w:szCs w:val="20"/>
        </w:rPr>
        <w:t xml:space="preserve"> - 20</w:t>
      </w:r>
      <w:r>
        <w:rPr>
          <w:sz w:val="20"/>
          <w:szCs w:val="20"/>
        </w:rPr>
        <w:t>26</w:t>
      </w:r>
      <w:r w:rsidRPr="00F17681">
        <w:rPr>
          <w:sz w:val="20"/>
          <w:szCs w:val="20"/>
        </w:rPr>
        <w:t xml:space="preserve">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Знаменского сельского поселения.</w:t>
      </w:r>
    </w:p>
    <w:p w:rsidR="008D7208" w:rsidRPr="00F17681" w:rsidRDefault="008D7208" w:rsidP="008D7208">
      <w:pPr>
        <w:jc w:val="both"/>
        <w:rPr>
          <w:sz w:val="20"/>
          <w:szCs w:val="20"/>
        </w:rPr>
      </w:pPr>
      <w:r w:rsidRPr="00F17681">
        <w:rPr>
          <w:sz w:val="20"/>
          <w:szCs w:val="20"/>
        </w:rP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rsidR="008D7208" w:rsidRPr="00F17681" w:rsidRDefault="008D7208" w:rsidP="008D7208">
      <w:pPr>
        <w:ind w:firstLine="912"/>
        <w:jc w:val="both"/>
        <w:rPr>
          <w:sz w:val="20"/>
          <w:szCs w:val="20"/>
        </w:rPr>
      </w:pPr>
      <w:r w:rsidRPr="00F17681">
        <w:rPr>
          <w:rFonts w:eastAsia="Calibri"/>
          <w:sz w:val="20"/>
          <w:szCs w:val="20"/>
        </w:rPr>
        <w:t xml:space="preserve"> </w:t>
      </w:r>
      <w:r w:rsidRPr="00F17681">
        <w:rPr>
          <w:sz w:val="20"/>
          <w:szCs w:val="20"/>
        </w:rPr>
        <w:t xml:space="preserve">Программа направлена на решение наиболее важных проблем благоустройства Знаменского сельского поселения, путем обеспечения содержания чистоты и порядка улиц и дорог Знаменского сельского поселения, обеспечение качественного и высокоэффективного наружного освещения населенных пунктов Знаменского </w:t>
      </w:r>
      <w:proofErr w:type="gramStart"/>
      <w:r w:rsidRPr="00F17681">
        <w:rPr>
          <w:sz w:val="20"/>
          <w:szCs w:val="20"/>
        </w:rPr>
        <w:t>сельского  поселения</w:t>
      </w:r>
      <w:proofErr w:type="gramEnd"/>
      <w:r w:rsidRPr="00F17681">
        <w:rPr>
          <w:sz w:val="20"/>
          <w:szCs w:val="20"/>
        </w:rPr>
        <w:t xml:space="preserve"> за счет средств бюджета Знаменского сельского поселения.</w:t>
      </w:r>
    </w:p>
    <w:p w:rsidR="008D7208" w:rsidRPr="00F17681" w:rsidRDefault="008D7208" w:rsidP="008D7208">
      <w:pPr>
        <w:ind w:firstLine="720"/>
        <w:jc w:val="both"/>
        <w:rPr>
          <w:sz w:val="20"/>
          <w:szCs w:val="20"/>
        </w:rPr>
      </w:pPr>
      <w:r w:rsidRPr="00F17681">
        <w:rPr>
          <w:sz w:val="20"/>
          <w:szCs w:val="20"/>
        </w:rPr>
        <w:t>Одним из приоритетов Программы является обеспечение комфортных условий проживания граждан, в том числе улучшение внешнего облика поселения, благоустройство территорий, организация досуга населения и обустройство комфортных зон отдыха.</w:t>
      </w:r>
    </w:p>
    <w:p w:rsidR="008D7208" w:rsidRPr="00F17681" w:rsidRDefault="008D7208" w:rsidP="008D7208">
      <w:pPr>
        <w:ind w:firstLine="720"/>
        <w:jc w:val="both"/>
        <w:rPr>
          <w:sz w:val="20"/>
          <w:szCs w:val="20"/>
        </w:rPr>
      </w:pPr>
      <w:r w:rsidRPr="00F17681">
        <w:rPr>
          <w:sz w:val="20"/>
          <w:szCs w:val="20"/>
        </w:rPr>
        <w:t>В настоящее время существует ряд проблем:</w:t>
      </w:r>
    </w:p>
    <w:p w:rsidR="008D7208" w:rsidRDefault="008D7208" w:rsidP="008D7208">
      <w:pPr>
        <w:jc w:val="both"/>
        <w:rPr>
          <w:sz w:val="20"/>
          <w:szCs w:val="20"/>
        </w:rPr>
      </w:pPr>
      <w:r w:rsidRPr="00F17681">
        <w:rPr>
          <w:sz w:val="20"/>
          <w:szCs w:val="20"/>
        </w:rPr>
        <w:t xml:space="preserve">площадь Знаменского сельского поселения </w:t>
      </w:r>
      <w:proofErr w:type="gramStart"/>
      <w:r w:rsidRPr="00F17681">
        <w:rPr>
          <w:sz w:val="20"/>
          <w:szCs w:val="20"/>
        </w:rPr>
        <w:t>составляет  139</w:t>
      </w:r>
      <w:proofErr w:type="gramEnd"/>
      <w:r w:rsidRPr="00F17681">
        <w:rPr>
          <w:sz w:val="20"/>
          <w:szCs w:val="20"/>
        </w:rPr>
        <w:t>,16</w:t>
      </w:r>
      <w:r w:rsidRPr="00F17681">
        <w:rPr>
          <w:b/>
          <w:sz w:val="20"/>
          <w:szCs w:val="20"/>
        </w:rPr>
        <w:t xml:space="preserve"> </w:t>
      </w:r>
      <w:r w:rsidRPr="00F17681">
        <w:rPr>
          <w:sz w:val="20"/>
          <w:szCs w:val="20"/>
        </w:rPr>
        <w:t xml:space="preserve">кв. км. Знаменское сельское поселение включает в себя 13 населенных пунктов: местечко Знаменка, д. </w:t>
      </w:r>
      <w:proofErr w:type="spellStart"/>
      <w:r w:rsidRPr="00F17681">
        <w:rPr>
          <w:sz w:val="20"/>
          <w:szCs w:val="20"/>
        </w:rPr>
        <w:t>Акмазики</w:t>
      </w:r>
      <w:proofErr w:type="spellEnd"/>
      <w:r w:rsidRPr="00F17681">
        <w:rPr>
          <w:sz w:val="20"/>
          <w:szCs w:val="20"/>
        </w:rPr>
        <w:t xml:space="preserve">, д. Большие </w:t>
      </w:r>
      <w:proofErr w:type="spellStart"/>
      <w:r w:rsidRPr="00F17681">
        <w:rPr>
          <w:sz w:val="20"/>
          <w:szCs w:val="20"/>
        </w:rPr>
        <w:t>Шалаи</w:t>
      </w:r>
      <w:proofErr w:type="spellEnd"/>
      <w:r w:rsidRPr="00F17681">
        <w:rPr>
          <w:sz w:val="20"/>
          <w:szCs w:val="20"/>
        </w:rPr>
        <w:t xml:space="preserve">, </w:t>
      </w:r>
      <w:proofErr w:type="spellStart"/>
      <w:r w:rsidRPr="00F17681">
        <w:rPr>
          <w:sz w:val="20"/>
          <w:szCs w:val="20"/>
        </w:rPr>
        <w:t>д.Большие</w:t>
      </w:r>
      <w:proofErr w:type="spellEnd"/>
      <w:r w:rsidRPr="00F17681">
        <w:rPr>
          <w:sz w:val="20"/>
          <w:szCs w:val="20"/>
        </w:rPr>
        <w:t xml:space="preserve"> </w:t>
      </w:r>
      <w:proofErr w:type="spellStart"/>
      <w:r w:rsidRPr="00F17681">
        <w:rPr>
          <w:sz w:val="20"/>
          <w:szCs w:val="20"/>
        </w:rPr>
        <w:t>Шувары</w:t>
      </w:r>
      <w:proofErr w:type="spellEnd"/>
      <w:r w:rsidRPr="00F17681">
        <w:rPr>
          <w:sz w:val="20"/>
          <w:szCs w:val="20"/>
        </w:rPr>
        <w:t xml:space="preserve">, д. </w:t>
      </w:r>
      <w:proofErr w:type="spellStart"/>
      <w:r w:rsidRPr="00F17681">
        <w:rPr>
          <w:sz w:val="20"/>
          <w:szCs w:val="20"/>
        </w:rPr>
        <w:t>Вещево</w:t>
      </w:r>
      <w:proofErr w:type="spellEnd"/>
      <w:r w:rsidRPr="00F17681">
        <w:rPr>
          <w:sz w:val="20"/>
          <w:szCs w:val="20"/>
        </w:rPr>
        <w:t>, д. Добро-</w:t>
      </w:r>
      <w:proofErr w:type="spellStart"/>
      <w:r w:rsidRPr="00F17681">
        <w:rPr>
          <w:sz w:val="20"/>
          <w:szCs w:val="20"/>
        </w:rPr>
        <w:t>Вещево</w:t>
      </w:r>
      <w:proofErr w:type="spellEnd"/>
      <w:r w:rsidRPr="00F17681">
        <w:rPr>
          <w:sz w:val="20"/>
          <w:szCs w:val="20"/>
        </w:rPr>
        <w:t xml:space="preserve">, д. </w:t>
      </w:r>
      <w:proofErr w:type="spellStart"/>
      <w:r w:rsidRPr="00F17681">
        <w:rPr>
          <w:sz w:val="20"/>
          <w:szCs w:val="20"/>
        </w:rPr>
        <w:t>Катанур</w:t>
      </w:r>
      <w:proofErr w:type="spellEnd"/>
      <w:r w:rsidRPr="00F17681">
        <w:rPr>
          <w:sz w:val="20"/>
          <w:szCs w:val="20"/>
        </w:rPr>
        <w:t xml:space="preserve">, д. </w:t>
      </w:r>
      <w:proofErr w:type="spellStart"/>
      <w:r w:rsidRPr="00F17681">
        <w:rPr>
          <w:sz w:val="20"/>
          <w:szCs w:val="20"/>
        </w:rPr>
        <w:t>Кляпино</w:t>
      </w:r>
      <w:proofErr w:type="spellEnd"/>
      <w:r w:rsidRPr="00F17681">
        <w:rPr>
          <w:sz w:val="20"/>
          <w:szCs w:val="20"/>
        </w:rPr>
        <w:t xml:space="preserve">, д. Малые </w:t>
      </w:r>
      <w:proofErr w:type="spellStart"/>
      <w:r w:rsidRPr="00F17681">
        <w:rPr>
          <w:sz w:val="20"/>
          <w:szCs w:val="20"/>
        </w:rPr>
        <w:t>Шалаи</w:t>
      </w:r>
      <w:proofErr w:type="spellEnd"/>
      <w:r w:rsidRPr="00F17681">
        <w:rPr>
          <w:sz w:val="20"/>
          <w:szCs w:val="20"/>
        </w:rPr>
        <w:t xml:space="preserve">, д. Савино, д. </w:t>
      </w:r>
      <w:proofErr w:type="spellStart"/>
      <w:r w:rsidRPr="00F17681">
        <w:rPr>
          <w:sz w:val="20"/>
          <w:szCs w:val="20"/>
        </w:rPr>
        <w:t>Симаничи</w:t>
      </w:r>
      <w:proofErr w:type="spellEnd"/>
      <w:r w:rsidRPr="00F17681">
        <w:rPr>
          <w:sz w:val="20"/>
          <w:szCs w:val="20"/>
        </w:rPr>
        <w:t xml:space="preserve">, </w:t>
      </w:r>
      <w:proofErr w:type="spellStart"/>
      <w:r w:rsidRPr="00F17681">
        <w:rPr>
          <w:sz w:val="20"/>
          <w:szCs w:val="20"/>
        </w:rPr>
        <w:t>д.Сосновка</w:t>
      </w:r>
      <w:proofErr w:type="spellEnd"/>
      <w:r w:rsidRPr="00F17681">
        <w:rPr>
          <w:sz w:val="20"/>
          <w:szCs w:val="20"/>
        </w:rPr>
        <w:t>, д. Щеглы, которые расположены далеко друг от друга, что значительно усложняет работу по содержанию и благоустройству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rsidR="008D7208" w:rsidRDefault="008D7208" w:rsidP="008D7208">
      <w:pPr>
        <w:spacing w:after="160" w:line="259" w:lineRule="auto"/>
        <w:ind w:firstLine="709"/>
        <w:rPr>
          <w:sz w:val="20"/>
          <w:szCs w:val="20"/>
        </w:rPr>
      </w:pPr>
      <w:r w:rsidRPr="004D545C">
        <w:rPr>
          <w:sz w:val="20"/>
          <w:szCs w:val="20"/>
        </w:rPr>
        <w:t xml:space="preserve">Памятник "Воинам-землякам" в аварийном состоянии. В целях сохранения памятника и безопасности пребывания населения вблизи сооружения необходимо провести ремонт фундамента и облицовки фасадов памятника плиткой. а </w:t>
      </w:r>
      <w:proofErr w:type="gramStart"/>
      <w:r w:rsidRPr="004D545C">
        <w:rPr>
          <w:sz w:val="20"/>
          <w:szCs w:val="20"/>
        </w:rPr>
        <w:t>так же</w:t>
      </w:r>
      <w:proofErr w:type="gramEnd"/>
      <w:r w:rsidRPr="004D545C">
        <w:rPr>
          <w:sz w:val="20"/>
          <w:szCs w:val="20"/>
        </w:rPr>
        <w:t xml:space="preserve"> произвести замену и устройство новых конструкций данного сооружения.</w:t>
      </w:r>
    </w:p>
    <w:p w:rsidR="008D7208" w:rsidRPr="00F17681" w:rsidRDefault="008D7208" w:rsidP="008D7208">
      <w:pPr>
        <w:spacing w:after="160" w:line="259" w:lineRule="auto"/>
        <w:ind w:firstLine="709"/>
        <w:rPr>
          <w:sz w:val="20"/>
          <w:szCs w:val="20"/>
        </w:rPr>
      </w:pPr>
      <w:r w:rsidRPr="00F17681">
        <w:rPr>
          <w:sz w:val="20"/>
          <w:szCs w:val="20"/>
        </w:rP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которая не обеспечивала реальные финансовые </w:t>
      </w:r>
      <w:r w:rsidRPr="00F17681">
        <w:rPr>
          <w:sz w:val="20"/>
          <w:szCs w:val="20"/>
        </w:rPr>
        <w:lastRenderedPageBreak/>
        <w:t>потребности предприятий и организаций жилищно-коммунального хозяйства в обновлении и развитии основных фондов</w:t>
      </w:r>
      <w:r>
        <w:rPr>
          <w:sz w:val="20"/>
          <w:szCs w:val="20"/>
        </w:rPr>
        <w:t>.</w:t>
      </w:r>
    </w:p>
    <w:p w:rsidR="008D7208" w:rsidRPr="00F17681" w:rsidRDefault="008D7208" w:rsidP="008D7208">
      <w:pPr>
        <w:shd w:val="clear" w:color="auto" w:fill="FFFFFF"/>
        <w:ind w:right="14" w:firstLine="528"/>
        <w:jc w:val="both"/>
        <w:rPr>
          <w:sz w:val="20"/>
          <w:szCs w:val="20"/>
        </w:rPr>
      </w:pPr>
      <w:r w:rsidRPr="00F17681">
        <w:rPr>
          <w:sz w:val="20"/>
          <w:szCs w:val="20"/>
        </w:rPr>
        <w:t xml:space="preserve">  Планово-предупредительный ремонт инженерных систем и сооружений практически был подменен аварийно-восстановительными работами.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Знаменского сельского поселения находятся жилые помещения общей площадью 4481,8 кв. м.</w:t>
      </w:r>
    </w:p>
    <w:p w:rsidR="008D7208" w:rsidRPr="00F17681" w:rsidRDefault="008D7208" w:rsidP="008D7208">
      <w:pPr>
        <w:shd w:val="clear" w:color="auto" w:fill="FFFFFF"/>
        <w:ind w:right="14" w:firstLine="528"/>
        <w:jc w:val="both"/>
        <w:rPr>
          <w:sz w:val="20"/>
          <w:szCs w:val="20"/>
        </w:rPr>
      </w:pPr>
    </w:p>
    <w:p w:rsidR="008D7208" w:rsidRPr="00F17681" w:rsidRDefault="008D7208" w:rsidP="008D7208">
      <w:pPr>
        <w:shd w:val="clear" w:color="auto" w:fill="FFFFFF"/>
        <w:ind w:left="14" w:firstLine="691"/>
        <w:jc w:val="both"/>
        <w:rPr>
          <w:sz w:val="20"/>
          <w:szCs w:val="20"/>
        </w:rPr>
      </w:pPr>
      <w:r w:rsidRPr="00F17681">
        <w:rPr>
          <w:sz w:val="20"/>
          <w:szCs w:val="20"/>
        </w:rPr>
        <w:t>В рамках реализации Программы предусматривается выполнить мероприятия по модернизации и реконструкции системы электроснабжения</w:t>
      </w:r>
      <w:r>
        <w:rPr>
          <w:sz w:val="20"/>
          <w:szCs w:val="20"/>
        </w:rPr>
        <w:t>.</w:t>
      </w:r>
    </w:p>
    <w:p w:rsidR="008D7208" w:rsidRPr="00F17681" w:rsidRDefault="008D7208" w:rsidP="008D7208">
      <w:pPr>
        <w:shd w:val="clear" w:color="auto" w:fill="FFFFFF"/>
        <w:spacing w:before="67"/>
        <w:ind w:left="10" w:right="5" w:firstLine="691"/>
        <w:jc w:val="both"/>
        <w:rPr>
          <w:sz w:val="20"/>
          <w:szCs w:val="20"/>
        </w:rPr>
      </w:pPr>
      <w:r w:rsidRPr="00F17681">
        <w:rPr>
          <w:sz w:val="20"/>
          <w:szCs w:val="20"/>
        </w:rP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rsidR="008D7208" w:rsidRPr="00F17681" w:rsidRDefault="008D7208" w:rsidP="008D7208">
      <w:pPr>
        <w:shd w:val="clear" w:color="auto" w:fill="FFFFFF"/>
        <w:spacing w:before="10"/>
        <w:ind w:left="10" w:right="14" w:firstLine="706"/>
        <w:jc w:val="both"/>
        <w:rPr>
          <w:sz w:val="20"/>
          <w:szCs w:val="20"/>
        </w:rPr>
      </w:pPr>
      <w:r w:rsidRPr="00F17681">
        <w:rPr>
          <w:sz w:val="20"/>
          <w:szCs w:val="20"/>
        </w:rPr>
        <w:t>Для выполнения приоритетных задач социально-экономического развития Знаменского сельского поселения необходимо добиться:</w:t>
      </w:r>
    </w:p>
    <w:p w:rsidR="008D7208" w:rsidRPr="00F17681" w:rsidRDefault="008D7208" w:rsidP="008D7208">
      <w:pPr>
        <w:shd w:val="clear" w:color="auto" w:fill="FFFFFF"/>
        <w:spacing w:before="5"/>
        <w:ind w:left="710"/>
        <w:rPr>
          <w:sz w:val="20"/>
          <w:szCs w:val="20"/>
        </w:rPr>
      </w:pPr>
      <w:r w:rsidRPr="00F17681">
        <w:rPr>
          <w:sz w:val="20"/>
          <w:szCs w:val="20"/>
        </w:rPr>
        <w:t>- снижения уровня износа объектов коммунальной инфраструктуры;</w:t>
      </w:r>
    </w:p>
    <w:p w:rsidR="008D7208" w:rsidRPr="00F17681" w:rsidRDefault="008D7208" w:rsidP="008D7208">
      <w:pPr>
        <w:shd w:val="clear" w:color="auto" w:fill="FFFFFF"/>
        <w:spacing w:before="10"/>
        <w:ind w:left="696"/>
        <w:rPr>
          <w:sz w:val="20"/>
          <w:szCs w:val="20"/>
        </w:rPr>
      </w:pPr>
      <w:r w:rsidRPr="00F17681">
        <w:rPr>
          <w:sz w:val="20"/>
          <w:szCs w:val="20"/>
        </w:rPr>
        <w:t>Решение задач предусматривает несколько направлений.</w:t>
      </w:r>
    </w:p>
    <w:p w:rsidR="008D7208" w:rsidRPr="00F17681" w:rsidRDefault="008D7208" w:rsidP="008D7208">
      <w:pPr>
        <w:shd w:val="clear" w:color="auto" w:fill="FFFFFF"/>
        <w:ind w:right="5" w:firstLine="706"/>
        <w:jc w:val="both"/>
        <w:rPr>
          <w:sz w:val="20"/>
          <w:szCs w:val="20"/>
        </w:rPr>
      </w:pPr>
      <w:r w:rsidRPr="00F17681">
        <w:rPr>
          <w:sz w:val="20"/>
          <w:szCs w:val="20"/>
        </w:rPr>
        <w:t xml:space="preserve">Одним из направлений развития жилищно-коммунального хозяйства является развитие конкурентных отношений в сфере управления и обслуживания жилищного фонда. На сегодняшний день более 84 процента жилья находится в частной собственности, что способствует более ответственному отношению к управлению жилищным фондом. </w:t>
      </w:r>
    </w:p>
    <w:p w:rsidR="008D7208" w:rsidRPr="00F17681" w:rsidRDefault="008D7208" w:rsidP="008D7208">
      <w:pPr>
        <w:shd w:val="clear" w:color="auto" w:fill="FFFFFF"/>
        <w:spacing w:before="10"/>
        <w:ind w:left="10" w:firstLine="696"/>
        <w:jc w:val="both"/>
        <w:rPr>
          <w:sz w:val="20"/>
          <w:szCs w:val="20"/>
        </w:rPr>
      </w:pPr>
      <w:r w:rsidRPr="00F17681">
        <w:rPr>
          <w:sz w:val="20"/>
          <w:szCs w:val="20"/>
        </w:rPr>
        <w:t xml:space="preserve">Вторым направлением является развитие системы </w:t>
      </w:r>
      <w:proofErr w:type="spellStart"/>
      <w:r w:rsidRPr="00F17681">
        <w:rPr>
          <w:sz w:val="20"/>
          <w:szCs w:val="20"/>
        </w:rPr>
        <w:t>ресурсо</w:t>
      </w:r>
      <w:proofErr w:type="spellEnd"/>
      <w:r w:rsidRPr="00F17681">
        <w:rPr>
          <w:sz w:val="20"/>
          <w:szCs w:val="20"/>
        </w:rPr>
        <w:t xml:space="preserve"> - и энергосбережения. Контроль за объемами фактически использованного ресурса обеспечивается путем организации общедомового 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w:t>
      </w:r>
      <w:r w:rsidRPr="00F17681">
        <w:rPr>
          <w:color w:val="000000"/>
          <w:sz w:val="20"/>
          <w:szCs w:val="20"/>
        </w:rPr>
        <w:t>нергетических обследований, составление энергетических паспортов).</w:t>
      </w:r>
    </w:p>
    <w:p w:rsidR="008D7208" w:rsidRPr="00F17681" w:rsidRDefault="008D7208" w:rsidP="008D7208">
      <w:pPr>
        <w:pStyle w:val="2"/>
        <w:ind w:left="0" w:firstLine="705"/>
        <w:rPr>
          <w:sz w:val="20"/>
          <w:szCs w:val="20"/>
        </w:rPr>
      </w:pPr>
      <w:r w:rsidRPr="00F17681">
        <w:rPr>
          <w:sz w:val="20"/>
          <w:szCs w:val="20"/>
        </w:rPr>
        <w:t>Правила внешнего благоустройства на территории муниципального образования Знаменское сельское поселение Яранского района Кировской области, утверждены Решением Знаменской сельской Думы от 15.06.2012 № 217</w:t>
      </w:r>
      <w:r w:rsidRPr="00F17681">
        <w:rPr>
          <w:color w:val="FF0000"/>
          <w:sz w:val="20"/>
          <w:szCs w:val="20"/>
        </w:rPr>
        <w:t>.</w:t>
      </w:r>
      <w:r w:rsidRPr="00F17681">
        <w:rPr>
          <w:sz w:val="20"/>
          <w:szCs w:val="20"/>
        </w:rPr>
        <w:t xml:space="preserve">  </w:t>
      </w:r>
    </w:p>
    <w:p w:rsidR="008D7208" w:rsidRPr="00F17681" w:rsidRDefault="008D7208" w:rsidP="008D7208">
      <w:pPr>
        <w:pStyle w:val="2"/>
        <w:rPr>
          <w:sz w:val="20"/>
          <w:szCs w:val="20"/>
        </w:rPr>
      </w:pPr>
      <w:r w:rsidRPr="00F17681">
        <w:rPr>
          <w:sz w:val="20"/>
          <w:szCs w:val="20"/>
        </w:rPr>
        <w:t>Большая часть зеленых насаждений в поселении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в городе, создавая аварийные ситуации для зданий, жилых домов, электропроводов, автотранспорта.</w:t>
      </w:r>
    </w:p>
    <w:p w:rsidR="008D7208" w:rsidRPr="00F17681" w:rsidRDefault="008D7208" w:rsidP="008D7208">
      <w:pPr>
        <w:pStyle w:val="2"/>
        <w:ind w:left="0" w:firstLine="0"/>
        <w:rPr>
          <w:sz w:val="20"/>
          <w:szCs w:val="20"/>
        </w:rPr>
      </w:pPr>
    </w:p>
    <w:p w:rsidR="008D7208" w:rsidRPr="00F17681" w:rsidRDefault="008D7208" w:rsidP="008D7208">
      <w:pPr>
        <w:pStyle w:val="2"/>
        <w:rPr>
          <w:sz w:val="20"/>
          <w:szCs w:val="20"/>
        </w:rPr>
      </w:pPr>
      <w:r w:rsidRPr="00F17681">
        <w:rPr>
          <w:sz w:val="20"/>
          <w:szCs w:val="20"/>
        </w:rPr>
        <w:t xml:space="preserve"> Необходимо:</w:t>
      </w:r>
    </w:p>
    <w:p w:rsidR="008D7208" w:rsidRPr="00F17681" w:rsidRDefault="008D7208" w:rsidP="008D7208">
      <w:pPr>
        <w:pStyle w:val="2"/>
        <w:rPr>
          <w:sz w:val="20"/>
          <w:szCs w:val="20"/>
        </w:rPr>
      </w:pPr>
      <w:r w:rsidRPr="00F17681">
        <w:rPr>
          <w:sz w:val="20"/>
          <w:szCs w:val="20"/>
        </w:rPr>
        <w:t xml:space="preserve"> 1. Дальнейшее благоустройство зоны отдыха на пл. Гагарина в м. Знаменка</w:t>
      </w:r>
    </w:p>
    <w:p w:rsidR="008D7208" w:rsidRPr="00F17681" w:rsidRDefault="008D7208" w:rsidP="008D7208">
      <w:pPr>
        <w:pStyle w:val="2"/>
        <w:rPr>
          <w:sz w:val="20"/>
          <w:szCs w:val="20"/>
        </w:rPr>
      </w:pPr>
      <w:r w:rsidRPr="00F17681">
        <w:rPr>
          <w:sz w:val="20"/>
          <w:szCs w:val="20"/>
        </w:rPr>
        <w:t xml:space="preserve"> 2. Проведение омолаживающей обрезки на территории Знаменского сельского поселения</w:t>
      </w:r>
    </w:p>
    <w:p w:rsidR="008D7208" w:rsidRPr="00F17681" w:rsidRDefault="008D7208" w:rsidP="008D7208">
      <w:pPr>
        <w:pStyle w:val="2"/>
        <w:rPr>
          <w:sz w:val="20"/>
          <w:szCs w:val="20"/>
        </w:rPr>
      </w:pPr>
      <w:r w:rsidRPr="00F17681">
        <w:rPr>
          <w:sz w:val="20"/>
          <w:szCs w:val="20"/>
        </w:rPr>
        <w:t xml:space="preserve"> 3. Проведение сноса аварийных деревьев.</w:t>
      </w:r>
    </w:p>
    <w:p w:rsidR="008D7208" w:rsidRPr="00F17681" w:rsidRDefault="008D7208" w:rsidP="008D7208">
      <w:pPr>
        <w:pStyle w:val="2"/>
        <w:rPr>
          <w:sz w:val="20"/>
          <w:szCs w:val="20"/>
        </w:rPr>
      </w:pPr>
      <w:r w:rsidRPr="00F17681">
        <w:rPr>
          <w:sz w:val="20"/>
          <w:szCs w:val="20"/>
        </w:rPr>
        <w:t xml:space="preserve"> 4. Больше вводить в состав зеленого фонда такие породы как: березу пушистую, боярышник, вяз обыкновенный, ель колючую.</w:t>
      </w:r>
    </w:p>
    <w:p w:rsidR="008D7208" w:rsidRPr="00F17681" w:rsidRDefault="008D7208" w:rsidP="008D7208">
      <w:pPr>
        <w:pStyle w:val="2"/>
        <w:rPr>
          <w:sz w:val="20"/>
          <w:szCs w:val="20"/>
        </w:rPr>
      </w:pPr>
      <w:r w:rsidRPr="00F17681">
        <w:rPr>
          <w:sz w:val="20"/>
          <w:szCs w:val="20"/>
        </w:rPr>
        <w:t xml:space="preserve"> 5. Провести реконструкцию зеленых насаждений, не имеющих эстетической и экологической ценности.</w:t>
      </w:r>
    </w:p>
    <w:p w:rsidR="008D7208" w:rsidRDefault="008D7208" w:rsidP="008D7208">
      <w:pPr>
        <w:pStyle w:val="2"/>
        <w:rPr>
          <w:sz w:val="20"/>
          <w:szCs w:val="20"/>
        </w:rPr>
      </w:pPr>
      <w:r w:rsidRPr="00F17681">
        <w:rPr>
          <w:sz w:val="20"/>
          <w:szCs w:val="20"/>
        </w:rPr>
        <w:t xml:space="preserve">  6. Установка </w:t>
      </w:r>
      <w:proofErr w:type="gramStart"/>
      <w:r w:rsidRPr="00F17681">
        <w:rPr>
          <w:sz w:val="20"/>
          <w:szCs w:val="20"/>
        </w:rPr>
        <w:t>вазонов  и</w:t>
      </w:r>
      <w:proofErr w:type="gramEnd"/>
      <w:r w:rsidRPr="00F17681">
        <w:rPr>
          <w:sz w:val="20"/>
          <w:szCs w:val="20"/>
        </w:rPr>
        <w:t xml:space="preserve"> разбивка цветников около социально значимых объектов и памятных мест.</w:t>
      </w:r>
    </w:p>
    <w:p w:rsidR="008D7208" w:rsidRDefault="008D7208" w:rsidP="008D7208">
      <w:pPr>
        <w:pStyle w:val="2"/>
        <w:rPr>
          <w:sz w:val="20"/>
          <w:szCs w:val="20"/>
        </w:rPr>
      </w:pPr>
      <w:r>
        <w:rPr>
          <w:sz w:val="20"/>
          <w:szCs w:val="20"/>
        </w:rPr>
        <w:t xml:space="preserve">  7.Организовать пешеходную дорожку по ул. Колхозная, Юбилейная, Кирова.</w:t>
      </w:r>
    </w:p>
    <w:p w:rsidR="008D7208" w:rsidRPr="004D545C" w:rsidRDefault="008D7208" w:rsidP="008D7208">
      <w:pPr>
        <w:ind w:left="284" w:firstLine="425"/>
        <w:rPr>
          <w:sz w:val="20"/>
          <w:szCs w:val="20"/>
        </w:rPr>
      </w:pPr>
      <w:r>
        <w:rPr>
          <w:sz w:val="20"/>
          <w:szCs w:val="20"/>
        </w:rPr>
        <w:t xml:space="preserve">8. Произвести </w:t>
      </w:r>
      <w:r w:rsidRPr="004D545C">
        <w:rPr>
          <w:sz w:val="20"/>
          <w:szCs w:val="20"/>
        </w:rPr>
        <w:t>Капитальный ремонт памятника воинам-землякам в м. Знаменка Яранского района Кировской области</w:t>
      </w:r>
    </w:p>
    <w:p w:rsidR="008D7208" w:rsidRPr="00F17681" w:rsidRDefault="008D7208" w:rsidP="008D7208">
      <w:pPr>
        <w:pStyle w:val="2"/>
        <w:ind w:left="0" w:firstLine="709"/>
        <w:rPr>
          <w:sz w:val="20"/>
          <w:szCs w:val="20"/>
        </w:rPr>
      </w:pPr>
      <w:r>
        <w:rPr>
          <w:sz w:val="20"/>
          <w:szCs w:val="20"/>
        </w:rPr>
        <w:t>9</w:t>
      </w:r>
      <w:r w:rsidRPr="00F17681">
        <w:rPr>
          <w:sz w:val="20"/>
          <w:szCs w:val="20"/>
        </w:rPr>
        <w:t>. Разработать проекты по благоустройству и озеленению Знаменского сельского поселения.</w:t>
      </w:r>
    </w:p>
    <w:p w:rsidR="008D7208" w:rsidRPr="00F17681" w:rsidRDefault="008D7208" w:rsidP="008D7208">
      <w:pPr>
        <w:ind w:firstLine="708"/>
        <w:jc w:val="both"/>
        <w:rPr>
          <w:bCs/>
          <w:sz w:val="20"/>
          <w:szCs w:val="20"/>
        </w:rPr>
      </w:pPr>
      <w:r w:rsidRPr="00F17681">
        <w:rPr>
          <w:bCs/>
          <w:sz w:val="20"/>
          <w:szCs w:val="20"/>
        </w:rPr>
        <w:t xml:space="preserve">Одной из проблем благоустройства поселения является негативное отношение жителей к элементам благоустройства: создаются несанкционированные свалки мусора, несвоевременно ремонтируются изгороди, скашивается трава. Необходимо привлечь население к решению проблем загрязнения и обустройства поселения. Среди жителей поселения провести смотр-конкурс «Мое местечко - моя забота» с </w:t>
      </w:r>
      <w:proofErr w:type="gramStart"/>
      <w:r w:rsidRPr="00F17681">
        <w:rPr>
          <w:bCs/>
          <w:sz w:val="20"/>
          <w:szCs w:val="20"/>
        </w:rPr>
        <w:t>номинациями  -</w:t>
      </w:r>
      <w:proofErr w:type="gramEnd"/>
      <w:r w:rsidRPr="00F17681">
        <w:rPr>
          <w:bCs/>
          <w:sz w:val="20"/>
          <w:szCs w:val="20"/>
        </w:rPr>
        <w:t xml:space="preserve"> «Лучший дом», «Лучший </w:t>
      </w:r>
      <w:r w:rsidRPr="00F17681">
        <w:rPr>
          <w:bCs/>
          <w:sz w:val="20"/>
          <w:szCs w:val="20"/>
        </w:rPr>
        <w:lastRenderedPageBreak/>
        <w:t>двор», «Лучшая улица», «Лучшая деревня». О проведении регулярного конкурса "Моё местечко – моя забота" разработано положение. По итогам конкурса участники награждаются грамотами и призами.</w:t>
      </w:r>
    </w:p>
    <w:p w:rsidR="008D7208" w:rsidRPr="00F17681" w:rsidRDefault="008D7208" w:rsidP="008D7208">
      <w:pPr>
        <w:jc w:val="both"/>
        <w:rPr>
          <w:bCs/>
          <w:sz w:val="20"/>
          <w:szCs w:val="20"/>
        </w:rPr>
      </w:pPr>
    </w:p>
    <w:p w:rsidR="008D7208" w:rsidRPr="00F17681" w:rsidRDefault="008D7208" w:rsidP="008D7208">
      <w:pPr>
        <w:jc w:val="both"/>
        <w:rPr>
          <w:bCs/>
          <w:sz w:val="20"/>
          <w:szCs w:val="20"/>
        </w:rPr>
      </w:pPr>
      <w:r w:rsidRPr="00F17681">
        <w:rPr>
          <w:bCs/>
          <w:sz w:val="20"/>
          <w:szCs w:val="20"/>
        </w:rPr>
        <w:t xml:space="preserve"> Территории дворов необходимо привести в образцовое состояние:</w:t>
      </w:r>
    </w:p>
    <w:p w:rsidR="008D7208" w:rsidRPr="00F17681" w:rsidRDefault="008D7208" w:rsidP="008D7208">
      <w:pPr>
        <w:jc w:val="both"/>
        <w:rPr>
          <w:bCs/>
          <w:sz w:val="20"/>
          <w:szCs w:val="20"/>
        </w:rPr>
      </w:pPr>
      <w:r w:rsidRPr="00F17681">
        <w:rPr>
          <w:bCs/>
          <w:sz w:val="20"/>
          <w:szCs w:val="20"/>
        </w:rPr>
        <w:t xml:space="preserve"> 1. Оборудовать места отдыха, установить скамейки, детские и спортивные площадки, урны, устройства для сушки белья.</w:t>
      </w:r>
    </w:p>
    <w:p w:rsidR="008D7208" w:rsidRPr="00F17681" w:rsidRDefault="008D7208" w:rsidP="008D7208">
      <w:pPr>
        <w:jc w:val="both"/>
        <w:rPr>
          <w:bCs/>
          <w:sz w:val="20"/>
          <w:szCs w:val="20"/>
        </w:rPr>
      </w:pPr>
      <w:r w:rsidRPr="00F17681">
        <w:rPr>
          <w:bCs/>
          <w:sz w:val="20"/>
          <w:szCs w:val="20"/>
        </w:rPr>
        <w:t xml:space="preserve"> 2. Уделить внимание техническому состоянию прилегающей территории, тротуаров, бордюров, ограждений.</w:t>
      </w:r>
    </w:p>
    <w:p w:rsidR="008D7208" w:rsidRPr="00F17681" w:rsidRDefault="008D7208" w:rsidP="008D7208">
      <w:pPr>
        <w:jc w:val="both"/>
        <w:rPr>
          <w:bCs/>
          <w:sz w:val="20"/>
          <w:szCs w:val="20"/>
        </w:rPr>
      </w:pPr>
      <w:r w:rsidRPr="00F17681">
        <w:rPr>
          <w:bCs/>
          <w:sz w:val="20"/>
          <w:szCs w:val="20"/>
        </w:rPr>
        <w:t xml:space="preserve"> 3. Особое внимание уделить состоянию фасадов домов.</w:t>
      </w:r>
    </w:p>
    <w:p w:rsidR="008D7208" w:rsidRPr="00F17681" w:rsidRDefault="008D7208" w:rsidP="008D7208">
      <w:pPr>
        <w:jc w:val="both"/>
        <w:rPr>
          <w:bCs/>
          <w:sz w:val="20"/>
          <w:szCs w:val="20"/>
        </w:rPr>
      </w:pPr>
      <w:r w:rsidRPr="00F17681">
        <w:rPr>
          <w:bCs/>
          <w:sz w:val="20"/>
          <w:szCs w:val="20"/>
        </w:rPr>
        <w:t xml:space="preserve"> Привлечь частных </w:t>
      </w:r>
      <w:proofErr w:type="gramStart"/>
      <w:r w:rsidRPr="00F17681">
        <w:rPr>
          <w:bCs/>
          <w:sz w:val="20"/>
          <w:szCs w:val="20"/>
        </w:rPr>
        <w:t>предпринимателей  и</w:t>
      </w:r>
      <w:proofErr w:type="gramEnd"/>
      <w:r w:rsidRPr="00F17681">
        <w:rPr>
          <w:bCs/>
          <w:sz w:val="20"/>
          <w:szCs w:val="20"/>
        </w:rPr>
        <w:t xml:space="preserve"> руководителей учреждений для пропаганды чистоты в поселении:</w:t>
      </w:r>
    </w:p>
    <w:p w:rsidR="008D7208" w:rsidRPr="00F17681" w:rsidRDefault="008D7208" w:rsidP="008D7208">
      <w:pPr>
        <w:jc w:val="both"/>
        <w:rPr>
          <w:bCs/>
          <w:sz w:val="20"/>
          <w:szCs w:val="20"/>
        </w:rPr>
      </w:pPr>
      <w:r w:rsidRPr="00F17681">
        <w:rPr>
          <w:bCs/>
          <w:sz w:val="20"/>
          <w:szCs w:val="20"/>
        </w:rPr>
        <w:t xml:space="preserve"> - содержать прилегающую территорию в образцовом состоянии;</w:t>
      </w:r>
    </w:p>
    <w:p w:rsidR="008D7208" w:rsidRPr="00F17681" w:rsidRDefault="008D7208" w:rsidP="008D7208">
      <w:pPr>
        <w:jc w:val="both"/>
        <w:rPr>
          <w:bCs/>
          <w:sz w:val="20"/>
          <w:szCs w:val="20"/>
        </w:rPr>
      </w:pPr>
      <w:r w:rsidRPr="00F17681">
        <w:rPr>
          <w:bCs/>
          <w:sz w:val="20"/>
          <w:szCs w:val="20"/>
        </w:rPr>
        <w:t xml:space="preserve">  - установка урн около хозяйствующего объекта;</w:t>
      </w:r>
    </w:p>
    <w:p w:rsidR="008D7208" w:rsidRPr="00F17681" w:rsidRDefault="008D7208" w:rsidP="008D7208">
      <w:pPr>
        <w:jc w:val="both"/>
        <w:rPr>
          <w:bCs/>
          <w:sz w:val="20"/>
          <w:szCs w:val="20"/>
        </w:rPr>
      </w:pPr>
      <w:r w:rsidRPr="00F17681">
        <w:rPr>
          <w:bCs/>
          <w:sz w:val="20"/>
          <w:szCs w:val="20"/>
        </w:rPr>
        <w:t xml:space="preserve"> - установка вазонов или обустройство клумб;</w:t>
      </w:r>
    </w:p>
    <w:p w:rsidR="008D7208" w:rsidRPr="00F17681" w:rsidRDefault="008D7208" w:rsidP="008D7208">
      <w:pPr>
        <w:jc w:val="both"/>
        <w:rPr>
          <w:bCs/>
          <w:sz w:val="20"/>
          <w:szCs w:val="20"/>
        </w:rPr>
      </w:pPr>
      <w:r w:rsidRPr="00F17681">
        <w:rPr>
          <w:bCs/>
          <w:sz w:val="20"/>
          <w:szCs w:val="20"/>
        </w:rPr>
        <w:t xml:space="preserve"> - уборка мусора на прилегающей территории;</w:t>
      </w:r>
    </w:p>
    <w:p w:rsidR="008D7208" w:rsidRPr="00F17681" w:rsidRDefault="008D7208" w:rsidP="008D7208">
      <w:pPr>
        <w:ind w:firstLine="708"/>
        <w:jc w:val="both"/>
        <w:rPr>
          <w:bCs/>
          <w:sz w:val="20"/>
          <w:szCs w:val="20"/>
        </w:rPr>
      </w:pPr>
      <w:r w:rsidRPr="00F17681">
        <w:rPr>
          <w:bCs/>
          <w:sz w:val="20"/>
          <w:szCs w:val="20"/>
        </w:rPr>
        <w:t>Для озеленения и благоустройства привлечь все хозяйственные объекты независимо от форм собственности.</w:t>
      </w:r>
    </w:p>
    <w:p w:rsidR="008D7208" w:rsidRPr="00F17681" w:rsidRDefault="008D7208" w:rsidP="008D7208">
      <w:pPr>
        <w:ind w:firstLine="708"/>
        <w:jc w:val="both"/>
        <w:rPr>
          <w:bCs/>
          <w:sz w:val="20"/>
          <w:szCs w:val="20"/>
        </w:rPr>
      </w:pPr>
      <w:r w:rsidRPr="00F17681">
        <w:rPr>
          <w:bCs/>
          <w:sz w:val="20"/>
          <w:szCs w:val="20"/>
        </w:rPr>
        <w:t xml:space="preserve">На территории Знаменского сельского поселения множество </w:t>
      </w:r>
      <w:proofErr w:type="gramStart"/>
      <w:r w:rsidRPr="00F17681">
        <w:rPr>
          <w:bCs/>
          <w:sz w:val="20"/>
          <w:szCs w:val="20"/>
        </w:rPr>
        <w:t>жилых домов</w:t>
      </w:r>
      <w:proofErr w:type="gramEnd"/>
      <w:r w:rsidRPr="00F17681">
        <w:rPr>
          <w:bCs/>
          <w:sz w:val="20"/>
          <w:szCs w:val="20"/>
        </w:rPr>
        <w:t xml:space="preserve"> нуждающихся в восстановлении внешнего вида, проведении ремонта инженерного оборудования и ремонта кровли. Необходимо привлечение средств местного бюджета и внебюджетных источников.</w:t>
      </w:r>
    </w:p>
    <w:p w:rsidR="008D7208" w:rsidRDefault="008D7208" w:rsidP="008D7208">
      <w:pPr>
        <w:jc w:val="both"/>
        <w:rPr>
          <w:bCs/>
          <w:sz w:val="20"/>
          <w:szCs w:val="20"/>
          <w:u w:val="single"/>
        </w:rPr>
      </w:pPr>
      <w:r w:rsidRPr="004D66DA">
        <w:rPr>
          <w:bCs/>
          <w:sz w:val="20"/>
          <w:szCs w:val="20"/>
          <w:u w:val="single"/>
        </w:rPr>
        <w:t xml:space="preserve">        Одной из проблем Знаменского сельского поселения можно обозначить недостаточную освещенность улиц. Требуется заменить часть светильников на энергосберегающие.</w:t>
      </w:r>
    </w:p>
    <w:p w:rsidR="008D7208" w:rsidRPr="004D66DA" w:rsidRDefault="008D7208" w:rsidP="008D7208">
      <w:pPr>
        <w:jc w:val="both"/>
        <w:rPr>
          <w:bCs/>
          <w:sz w:val="20"/>
          <w:szCs w:val="20"/>
          <w:u w:val="single"/>
        </w:rPr>
      </w:pPr>
      <w:r>
        <w:rPr>
          <w:bCs/>
          <w:sz w:val="20"/>
          <w:szCs w:val="20"/>
          <w:u w:val="single"/>
        </w:rPr>
        <w:t xml:space="preserve">       Главной проблемой Знаменского сельского поселения является борщевик Сосновского.</w:t>
      </w:r>
    </w:p>
    <w:p w:rsidR="008D7208" w:rsidRPr="00F17681" w:rsidRDefault="008D7208" w:rsidP="008D7208">
      <w:pPr>
        <w:jc w:val="center"/>
        <w:rPr>
          <w:b/>
          <w:bCs/>
          <w:sz w:val="20"/>
          <w:szCs w:val="20"/>
        </w:rPr>
      </w:pPr>
    </w:p>
    <w:p w:rsidR="008D7208" w:rsidRPr="00F17681" w:rsidRDefault="008D7208" w:rsidP="008D7208">
      <w:pPr>
        <w:jc w:val="center"/>
        <w:rPr>
          <w:b/>
          <w:bCs/>
          <w:sz w:val="20"/>
          <w:szCs w:val="20"/>
        </w:rPr>
      </w:pPr>
      <w:r w:rsidRPr="00F17681">
        <w:rPr>
          <w:b/>
          <w:bCs/>
          <w:sz w:val="20"/>
          <w:szCs w:val="20"/>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8D7208" w:rsidRPr="00F17681" w:rsidRDefault="008D7208" w:rsidP="008D7208">
      <w:pPr>
        <w:shd w:val="clear" w:color="auto" w:fill="FFFFFF"/>
        <w:spacing w:before="168"/>
        <w:ind w:left="5" w:right="24" w:firstLine="706"/>
        <w:jc w:val="both"/>
        <w:rPr>
          <w:sz w:val="20"/>
          <w:szCs w:val="20"/>
        </w:rPr>
      </w:pPr>
      <w:r w:rsidRPr="00F17681">
        <w:rPr>
          <w:sz w:val="20"/>
          <w:szCs w:val="20"/>
        </w:rPr>
        <w:t>Программа является обеспечением в 20</w:t>
      </w:r>
      <w:r>
        <w:rPr>
          <w:sz w:val="20"/>
          <w:szCs w:val="20"/>
        </w:rPr>
        <w:t>19</w:t>
      </w:r>
      <w:r w:rsidRPr="00F17681">
        <w:rPr>
          <w:sz w:val="20"/>
          <w:szCs w:val="20"/>
        </w:rPr>
        <w:t>-20</w:t>
      </w:r>
      <w:r>
        <w:rPr>
          <w:sz w:val="20"/>
          <w:szCs w:val="20"/>
        </w:rPr>
        <w:t>26</w:t>
      </w:r>
      <w:r w:rsidRPr="00F17681">
        <w:rPr>
          <w:sz w:val="20"/>
          <w:szCs w:val="20"/>
        </w:rPr>
        <w:t xml:space="preserve"> годах собственников помещений многоквартирных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Знаменского сельского поселения для обеспечения благоприятных условий проживания населения, создание благоприятной окружающей среды.</w:t>
      </w:r>
    </w:p>
    <w:p w:rsidR="008D7208" w:rsidRPr="00F17681" w:rsidRDefault="008D7208" w:rsidP="008D7208">
      <w:pPr>
        <w:shd w:val="clear" w:color="auto" w:fill="FFFFFF"/>
        <w:spacing w:before="168"/>
        <w:ind w:left="5" w:right="24" w:firstLine="706"/>
        <w:jc w:val="both"/>
        <w:rPr>
          <w:sz w:val="20"/>
          <w:szCs w:val="20"/>
        </w:rPr>
      </w:pPr>
      <w:r w:rsidRPr="00F17681">
        <w:rPr>
          <w:sz w:val="20"/>
          <w:szCs w:val="20"/>
        </w:rPr>
        <w:t>Главной целью программы является повышение эффективности, устойчивости и надежности функционирования жилищно-коммунального комплекса Знаменского сельского поселения.</w:t>
      </w:r>
    </w:p>
    <w:p w:rsidR="008D7208" w:rsidRPr="00F17681" w:rsidRDefault="008D7208" w:rsidP="008D7208">
      <w:pPr>
        <w:shd w:val="clear" w:color="auto" w:fill="FFFFFF"/>
        <w:ind w:left="10" w:right="24" w:firstLine="706"/>
        <w:jc w:val="both"/>
        <w:rPr>
          <w:sz w:val="20"/>
          <w:szCs w:val="20"/>
        </w:rPr>
      </w:pPr>
      <w:r w:rsidRPr="00F17681">
        <w:rPr>
          <w:sz w:val="20"/>
          <w:szCs w:val="20"/>
        </w:rPr>
        <w:t>Для достижения поставленной цели предполагается решение следующих задач:</w:t>
      </w:r>
    </w:p>
    <w:p w:rsidR="008D7208" w:rsidRPr="00F17681" w:rsidRDefault="008D7208" w:rsidP="008D7208">
      <w:pPr>
        <w:shd w:val="clear" w:color="auto" w:fill="FFFFFF"/>
        <w:ind w:right="19" w:firstLine="720"/>
        <w:jc w:val="both"/>
        <w:rPr>
          <w:sz w:val="20"/>
          <w:szCs w:val="20"/>
        </w:rPr>
      </w:pPr>
      <w:r w:rsidRPr="00F17681">
        <w:rPr>
          <w:sz w:val="20"/>
          <w:szCs w:val="20"/>
        </w:rPr>
        <w:t xml:space="preserve">- создание условий для снижения издержек и повышения качества предоставляемых жилищно-коммунальных услуг, </w:t>
      </w:r>
    </w:p>
    <w:p w:rsidR="008D7208" w:rsidRPr="00F17681" w:rsidRDefault="008D7208" w:rsidP="008D7208">
      <w:pPr>
        <w:shd w:val="clear" w:color="auto" w:fill="FFFFFF"/>
        <w:ind w:left="14" w:right="19" w:firstLine="710"/>
        <w:jc w:val="both"/>
        <w:rPr>
          <w:sz w:val="20"/>
          <w:szCs w:val="20"/>
        </w:rPr>
      </w:pPr>
      <w:r w:rsidRPr="00F17681">
        <w:rPr>
          <w:sz w:val="20"/>
          <w:szCs w:val="20"/>
        </w:rPr>
        <w:t>- обеспечение проведения капитального и текущего ремонта муниципального жилищного фонда;</w:t>
      </w:r>
    </w:p>
    <w:p w:rsidR="008D7208" w:rsidRPr="00F17681" w:rsidRDefault="008D7208" w:rsidP="008D7208">
      <w:pPr>
        <w:shd w:val="clear" w:color="auto" w:fill="FFFFFF"/>
        <w:ind w:left="14" w:right="19" w:firstLine="710"/>
        <w:jc w:val="both"/>
        <w:rPr>
          <w:sz w:val="20"/>
          <w:szCs w:val="20"/>
        </w:rPr>
      </w:pPr>
      <w:r w:rsidRPr="00F17681">
        <w:rPr>
          <w:sz w:val="20"/>
          <w:szCs w:val="20"/>
        </w:rPr>
        <w:t>-обеспечение модернизации объектов коммунальной инфраструктуры Знаменского сельского поселения;</w:t>
      </w:r>
    </w:p>
    <w:p w:rsidR="008D7208" w:rsidRDefault="008D7208" w:rsidP="008D7208">
      <w:pPr>
        <w:shd w:val="clear" w:color="auto" w:fill="FFFFFF"/>
        <w:ind w:left="14" w:right="19" w:firstLine="710"/>
        <w:jc w:val="both"/>
        <w:rPr>
          <w:sz w:val="20"/>
          <w:szCs w:val="20"/>
        </w:rPr>
      </w:pPr>
      <w:r w:rsidRPr="00F17681">
        <w:rPr>
          <w:sz w:val="20"/>
          <w:szCs w:val="20"/>
        </w:rPr>
        <w:t xml:space="preserve"> -повышение уровня благоустройства территории Знаменского сельского поселения для обеспечения благоприятных условий проживания населения.</w:t>
      </w:r>
    </w:p>
    <w:p w:rsidR="008D7208" w:rsidRDefault="008D7208" w:rsidP="008D7208">
      <w:pPr>
        <w:shd w:val="clear" w:color="auto" w:fill="FFFFFF"/>
        <w:ind w:left="14" w:right="19" w:firstLine="710"/>
        <w:jc w:val="both"/>
        <w:rPr>
          <w:sz w:val="20"/>
          <w:szCs w:val="20"/>
        </w:rPr>
      </w:pPr>
      <w:r>
        <w:rPr>
          <w:sz w:val="20"/>
          <w:szCs w:val="20"/>
        </w:rPr>
        <w:lastRenderedPageBreak/>
        <w:t>-мероприятия по борьбе с борщевиком Сосновского.</w:t>
      </w:r>
    </w:p>
    <w:p w:rsidR="008D7208" w:rsidRPr="00F17681" w:rsidRDefault="008D7208" w:rsidP="008D7208">
      <w:pPr>
        <w:shd w:val="clear" w:color="auto" w:fill="FFFFFF"/>
        <w:ind w:left="14" w:right="19" w:firstLine="710"/>
        <w:jc w:val="both"/>
        <w:rPr>
          <w:sz w:val="20"/>
          <w:szCs w:val="20"/>
        </w:rPr>
      </w:pPr>
      <w:r>
        <w:rPr>
          <w:sz w:val="20"/>
          <w:szCs w:val="20"/>
        </w:rPr>
        <w:t xml:space="preserve"> -капитальный ремонт памятника «Воинам-землякам»</w:t>
      </w:r>
    </w:p>
    <w:p w:rsidR="008D7208" w:rsidRPr="00F17681" w:rsidRDefault="008D7208" w:rsidP="008D7208">
      <w:pPr>
        <w:shd w:val="clear" w:color="auto" w:fill="FFFFFF"/>
        <w:ind w:left="14" w:right="19" w:firstLine="710"/>
        <w:jc w:val="both"/>
        <w:rPr>
          <w:sz w:val="20"/>
          <w:szCs w:val="20"/>
        </w:rPr>
      </w:pPr>
      <w:r w:rsidRPr="00F17681">
        <w:rPr>
          <w:sz w:val="20"/>
          <w:szCs w:val="20"/>
        </w:rPr>
        <w:t>Срок реализации Программы 20</w:t>
      </w:r>
      <w:r>
        <w:rPr>
          <w:sz w:val="20"/>
          <w:szCs w:val="20"/>
        </w:rPr>
        <w:t>18</w:t>
      </w:r>
      <w:r w:rsidRPr="00F17681">
        <w:rPr>
          <w:sz w:val="20"/>
          <w:szCs w:val="20"/>
        </w:rPr>
        <w:t>-20</w:t>
      </w:r>
      <w:r>
        <w:rPr>
          <w:sz w:val="20"/>
          <w:szCs w:val="20"/>
        </w:rPr>
        <w:t xml:space="preserve">26 </w:t>
      </w:r>
      <w:r w:rsidRPr="00F17681">
        <w:rPr>
          <w:sz w:val="20"/>
          <w:szCs w:val="20"/>
        </w:rPr>
        <w:t>годы. Разбивка программных мероприятий на этапы не предусмотрена.</w:t>
      </w:r>
    </w:p>
    <w:p w:rsidR="008D7208" w:rsidRPr="00F17681" w:rsidRDefault="008D7208" w:rsidP="008D7208">
      <w:pPr>
        <w:shd w:val="clear" w:color="auto" w:fill="FFFFFF"/>
        <w:ind w:left="19" w:firstLine="701"/>
        <w:jc w:val="both"/>
        <w:rPr>
          <w:sz w:val="20"/>
          <w:szCs w:val="20"/>
        </w:rPr>
      </w:pPr>
      <w:r w:rsidRPr="00F17681">
        <w:rPr>
          <w:sz w:val="20"/>
          <w:szCs w:val="20"/>
        </w:rPr>
        <w:t xml:space="preserve">Решение указанных задач будет осуществляться в рамках реализации мероприятий в трех направлениях - в жилищном хозяйстве и коммунальном хозяйстве, а также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sidRPr="00F17681">
        <w:rPr>
          <w:spacing w:val="-1"/>
          <w:sz w:val="20"/>
          <w:szCs w:val="20"/>
        </w:rPr>
        <w:t xml:space="preserve">инфраструктуры, решение задачи по обеспечению собственников </w:t>
      </w:r>
      <w:r w:rsidRPr="00F17681">
        <w:rPr>
          <w:sz w:val="20"/>
          <w:szCs w:val="20"/>
        </w:rPr>
        <w:t xml:space="preserve">помещений многоквартирных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rsidR="008D7208" w:rsidRPr="00F17681" w:rsidRDefault="008D7208" w:rsidP="008D7208">
      <w:pPr>
        <w:shd w:val="clear" w:color="auto" w:fill="FFFFFF"/>
        <w:ind w:left="19" w:firstLine="701"/>
        <w:jc w:val="both"/>
        <w:rPr>
          <w:sz w:val="20"/>
          <w:szCs w:val="20"/>
        </w:rPr>
      </w:pPr>
      <w:r w:rsidRPr="00F17681">
        <w:rPr>
          <w:sz w:val="20"/>
          <w:szCs w:val="20"/>
        </w:rPr>
        <w:t>Целевые показатели программы отражены в приложение № 1.</w:t>
      </w:r>
    </w:p>
    <w:p w:rsidR="008D7208" w:rsidRPr="00F17681" w:rsidRDefault="008D7208" w:rsidP="008D7208">
      <w:pPr>
        <w:ind w:right="142" w:firstLine="708"/>
        <w:contextualSpacing/>
        <w:jc w:val="both"/>
        <w:rPr>
          <w:sz w:val="20"/>
          <w:szCs w:val="20"/>
        </w:rPr>
      </w:pPr>
    </w:p>
    <w:p w:rsidR="008D7208" w:rsidRPr="00F17681" w:rsidRDefault="008D7208" w:rsidP="008D7208">
      <w:pPr>
        <w:jc w:val="center"/>
        <w:rPr>
          <w:b/>
          <w:bCs/>
          <w:iCs/>
          <w:sz w:val="20"/>
          <w:szCs w:val="20"/>
        </w:rPr>
      </w:pPr>
      <w:r w:rsidRPr="00F17681">
        <w:rPr>
          <w:b/>
          <w:bCs/>
          <w:iCs/>
          <w:sz w:val="20"/>
          <w:szCs w:val="20"/>
        </w:rPr>
        <w:t>3. Обобщенная характеристика мероприятий муниципальной программы</w:t>
      </w:r>
    </w:p>
    <w:p w:rsidR="008D7208" w:rsidRPr="00F17681" w:rsidRDefault="008D7208" w:rsidP="008D7208">
      <w:pPr>
        <w:shd w:val="clear" w:color="auto" w:fill="FFFFFF"/>
        <w:spacing w:before="173"/>
        <w:ind w:left="5" w:firstLine="850"/>
        <w:jc w:val="both"/>
        <w:rPr>
          <w:sz w:val="20"/>
          <w:szCs w:val="20"/>
        </w:rPr>
      </w:pPr>
      <w:r w:rsidRPr="00F17681">
        <w:rPr>
          <w:bCs/>
          <w:spacing w:val="-1"/>
          <w:sz w:val="20"/>
          <w:szCs w:val="20"/>
        </w:rPr>
        <w:t>В</w:t>
      </w:r>
      <w:r w:rsidRPr="00F17681">
        <w:rPr>
          <w:b/>
          <w:bCs/>
          <w:spacing w:val="-1"/>
          <w:sz w:val="20"/>
          <w:szCs w:val="20"/>
        </w:rPr>
        <w:t xml:space="preserve">   </w:t>
      </w:r>
      <w:r w:rsidRPr="00F17681">
        <w:rPr>
          <w:spacing w:val="-1"/>
          <w:sz w:val="20"/>
          <w:szCs w:val="20"/>
        </w:rPr>
        <w:t xml:space="preserve">соответствии   с   поставленными   целями   и   задачами   реализация </w:t>
      </w:r>
      <w:r w:rsidRPr="00F17681">
        <w:rPr>
          <w:sz w:val="20"/>
          <w:szCs w:val="20"/>
        </w:rPr>
        <w:t>Программы включает в себя работу по трем направлениям: организационные мероприятия; технические мероприятия; экономические мероприятия.</w:t>
      </w:r>
    </w:p>
    <w:p w:rsidR="008D7208" w:rsidRPr="00F17681" w:rsidRDefault="008D7208" w:rsidP="008D7208">
      <w:pPr>
        <w:shd w:val="clear" w:color="auto" w:fill="FFFFFF"/>
        <w:spacing w:before="178"/>
        <w:jc w:val="center"/>
        <w:rPr>
          <w:sz w:val="20"/>
          <w:szCs w:val="20"/>
        </w:rPr>
      </w:pPr>
      <w:r w:rsidRPr="00F17681">
        <w:rPr>
          <w:sz w:val="20"/>
          <w:szCs w:val="20"/>
          <w:u w:val="single"/>
        </w:rPr>
        <w:t>Организационные мероприятия:</w:t>
      </w:r>
    </w:p>
    <w:p w:rsidR="008D7208" w:rsidRPr="00F17681" w:rsidRDefault="008D7208" w:rsidP="008D7208">
      <w:pPr>
        <w:shd w:val="clear" w:color="auto" w:fill="FFFFFF"/>
        <w:ind w:left="5" w:right="10"/>
        <w:jc w:val="both"/>
        <w:rPr>
          <w:color w:val="FF0000"/>
          <w:sz w:val="20"/>
          <w:szCs w:val="20"/>
        </w:rPr>
      </w:pPr>
      <w:r w:rsidRPr="00F17681">
        <w:rPr>
          <w:sz w:val="20"/>
          <w:szCs w:val="20"/>
        </w:rPr>
        <w:t xml:space="preserve">           - разработка комплекса необходимых мероприятий модернизации коммунальной инфраструктуры на территории поселения;</w:t>
      </w:r>
    </w:p>
    <w:p w:rsidR="008D7208" w:rsidRPr="00F17681" w:rsidRDefault="008D7208" w:rsidP="008D7208">
      <w:pPr>
        <w:shd w:val="clear" w:color="auto" w:fill="FFFFFF"/>
        <w:ind w:right="10" w:firstLine="710"/>
        <w:jc w:val="both"/>
        <w:rPr>
          <w:sz w:val="20"/>
          <w:szCs w:val="20"/>
        </w:rPr>
      </w:pPr>
      <w:r w:rsidRPr="00F17681">
        <w:rPr>
          <w:sz w:val="20"/>
          <w:szCs w:val="20"/>
        </w:rPr>
        <w:t>- разработка программ комплексного развития для муниципального образования, комплектов проектной документации;</w:t>
      </w:r>
    </w:p>
    <w:p w:rsidR="008D7208" w:rsidRPr="00F17681" w:rsidRDefault="008D7208" w:rsidP="008D7208">
      <w:pPr>
        <w:shd w:val="clear" w:color="auto" w:fill="FFFFFF"/>
        <w:ind w:left="19" w:firstLine="710"/>
        <w:jc w:val="both"/>
        <w:rPr>
          <w:sz w:val="20"/>
          <w:szCs w:val="20"/>
        </w:rPr>
      </w:pPr>
      <w:r w:rsidRPr="00F17681">
        <w:rPr>
          <w:sz w:val="20"/>
          <w:szCs w:val="20"/>
        </w:rPr>
        <w:t>- формирование списка многоквартирных домов для проведения текущего ремонта муниципального жилищного фонда.</w:t>
      </w:r>
    </w:p>
    <w:p w:rsidR="008D7208" w:rsidRPr="00F17681" w:rsidRDefault="008D7208" w:rsidP="008D7208">
      <w:pPr>
        <w:shd w:val="clear" w:color="auto" w:fill="FFFFFF"/>
        <w:ind w:left="19" w:firstLine="710"/>
        <w:jc w:val="both"/>
        <w:rPr>
          <w:sz w:val="20"/>
          <w:szCs w:val="20"/>
        </w:rPr>
      </w:pPr>
      <w:r w:rsidRPr="00F17681">
        <w:rPr>
          <w:sz w:val="20"/>
          <w:szCs w:val="20"/>
        </w:rPr>
        <w:t xml:space="preserve">-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поселении. </w:t>
      </w:r>
    </w:p>
    <w:p w:rsidR="008D7208" w:rsidRPr="00F17681" w:rsidRDefault="008D7208" w:rsidP="008D7208">
      <w:pPr>
        <w:shd w:val="clear" w:color="auto" w:fill="FFFFFF"/>
        <w:tabs>
          <w:tab w:val="left" w:pos="825"/>
        </w:tabs>
        <w:jc w:val="both"/>
        <w:rPr>
          <w:sz w:val="20"/>
          <w:szCs w:val="20"/>
        </w:rPr>
      </w:pPr>
      <w:r w:rsidRPr="00F17681">
        <w:rPr>
          <w:sz w:val="20"/>
          <w:szCs w:val="20"/>
        </w:rPr>
        <w:tab/>
        <w:t xml:space="preserve">В перечень планируемых </w:t>
      </w:r>
      <w:r w:rsidRPr="00F17681">
        <w:rPr>
          <w:sz w:val="20"/>
          <w:szCs w:val="20"/>
          <w:u w:val="single"/>
        </w:rPr>
        <w:t>технических мероприятий</w:t>
      </w:r>
      <w:r w:rsidRPr="00F17681">
        <w:rPr>
          <w:sz w:val="20"/>
          <w:szCs w:val="20"/>
        </w:rPr>
        <w:t xml:space="preserve"> Программы включено:</w:t>
      </w:r>
    </w:p>
    <w:p w:rsidR="008D7208" w:rsidRPr="00F17681" w:rsidRDefault="008D7208" w:rsidP="008D7208">
      <w:pPr>
        <w:shd w:val="clear" w:color="auto" w:fill="FFFFFF"/>
        <w:ind w:left="715"/>
        <w:jc w:val="both"/>
        <w:rPr>
          <w:sz w:val="20"/>
          <w:szCs w:val="20"/>
        </w:rPr>
      </w:pPr>
      <w:r w:rsidRPr="00F17681">
        <w:rPr>
          <w:sz w:val="20"/>
          <w:szCs w:val="20"/>
        </w:rPr>
        <w:t xml:space="preserve">- </w:t>
      </w:r>
      <w:r>
        <w:rPr>
          <w:sz w:val="20"/>
          <w:szCs w:val="20"/>
        </w:rPr>
        <w:t>организация пешеходных дорожек на улицах Заводская, Колхозная, Юбилейная и Кирова</w:t>
      </w:r>
      <w:r w:rsidRPr="00F17681">
        <w:rPr>
          <w:sz w:val="20"/>
          <w:szCs w:val="20"/>
        </w:rPr>
        <w:t>;</w:t>
      </w:r>
    </w:p>
    <w:p w:rsidR="008D7208" w:rsidRDefault="008D7208" w:rsidP="008D7208">
      <w:pPr>
        <w:shd w:val="clear" w:color="auto" w:fill="FFFFFF"/>
        <w:spacing w:before="5"/>
        <w:ind w:left="5" w:right="5" w:firstLine="710"/>
        <w:jc w:val="both"/>
        <w:rPr>
          <w:sz w:val="20"/>
          <w:szCs w:val="20"/>
        </w:rPr>
      </w:pPr>
      <w:r w:rsidRPr="00F17681">
        <w:rPr>
          <w:spacing w:val="-1"/>
          <w:sz w:val="20"/>
          <w:szCs w:val="20"/>
        </w:rPr>
        <w:t xml:space="preserve">- </w:t>
      </w:r>
      <w:r>
        <w:rPr>
          <w:sz w:val="20"/>
          <w:szCs w:val="20"/>
        </w:rPr>
        <w:t>мероприятия по борьбе с борщевиком Сосновского</w:t>
      </w:r>
      <w:r w:rsidRPr="00F17681">
        <w:rPr>
          <w:sz w:val="20"/>
          <w:szCs w:val="20"/>
        </w:rPr>
        <w:t xml:space="preserve">; </w:t>
      </w:r>
    </w:p>
    <w:p w:rsidR="008D7208" w:rsidRDefault="008D7208" w:rsidP="008D7208">
      <w:pPr>
        <w:shd w:val="clear" w:color="auto" w:fill="FFFFFF"/>
        <w:ind w:left="14" w:right="19" w:firstLine="710"/>
        <w:jc w:val="both"/>
        <w:rPr>
          <w:sz w:val="20"/>
          <w:szCs w:val="20"/>
        </w:rPr>
      </w:pPr>
      <w:r>
        <w:rPr>
          <w:sz w:val="20"/>
          <w:szCs w:val="20"/>
        </w:rPr>
        <w:t xml:space="preserve">  -капитальный ремонт памятника «Воинам-землякам»</w:t>
      </w:r>
    </w:p>
    <w:p w:rsidR="008D7208" w:rsidRPr="00F17681" w:rsidRDefault="008D7208" w:rsidP="008D7208">
      <w:pPr>
        <w:shd w:val="clear" w:color="auto" w:fill="FFFFFF"/>
        <w:ind w:left="14" w:right="19" w:firstLine="710"/>
        <w:jc w:val="both"/>
        <w:rPr>
          <w:sz w:val="20"/>
          <w:szCs w:val="20"/>
        </w:rPr>
      </w:pPr>
      <w:r>
        <w:rPr>
          <w:sz w:val="20"/>
          <w:szCs w:val="20"/>
        </w:rPr>
        <w:t xml:space="preserve">- </w:t>
      </w:r>
      <w:r>
        <w:rPr>
          <w:color w:val="000000"/>
          <w:sz w:val="18"/>
          <w:szCs w:val="18"/>
        </w:rPr>
        <w:t>р</w:t>
      </w:r>
      <w:r w:rsidRPr="007B0CFC">
        <w:rPr>
          <w:color w:val="000000"/>
          <w:sz w:val="18"/>
          <w:szCs w:val="18"/>
        </w:rPr>
        <w:t>еализация мероприятий по устройству и (или) модернизации уличного освещения населенных пунктов</w:t>
      </w:r>
    </w:p>
    <w:p w:rsidR="008D7208" w:rsidRPr="00F17681" w:rsidRDefault="008D7208" w:rsidP="008D7208">
      <w:pPr>
        <w:shd w:val="clear" w:color="auto" w:fill="FFFFFF"/>
        <w:spacing w:before="5"/>
        <w:ind w:left="5" w:right="5" w:firstLine="710"/>
        <w:jc w:val="both"/>
        <w:rPr>
          <w:sz w:val="20"/>
          <w:szCs w:val="20"/>
        </w:rPr>
      </w:pPr>
    </w:p>
    <w:p w:rsidR="008D7208" w:rsidRPr="00F17681" w:rsidRDefault="008D7208" w:rsidP="008D7208">
      <w:pPr>
        <w:shd w:val="clear" w:color="auto" w:fill="FFFFFF"/>
        <w:ind w:left="5" w:right="14" w:firstLine="706"/>
        <w:jc w:val="both"/>
        <w:rPr>
          <w:sz w:val="20"/>
          <w:szCs w:val="20"/>
        </w:rPr>
      </w:pPr>
      <w:r w:rsidRPr="00F17681">
        <w:rPr>
          <w:sz w:val="20"/>
          <w:szCs w:val="20"/>
        </w:rPr>
        <w:t xml:space="preserve"> </w:t>
      </w:r>
    </w:p>
    <w:p w:rsidR="008D7208" w:rsidRPr="00F17681" w:rsidRDefault="008D7208" w:rsidP="008D7208">
      <w:pPr>
        <w:shd w:val="clear" w:color="auto" w:fill="FFFFFF"/>
        <w:ind w:left="14" w:right="5" w:firstLine="706"/>
        <w:jc w:val="both"/>
        <w:rPr>
          <w:sz w:val="20"/>
          <w:szCs w:val="20"/>
        </w:rPr>
      </w:pPr>
      <w:r w:rsidRPr="00F17681">
        <w:rPr>
          <w:sz w:val="20"/>
          <w:szCs w:val="20"/>
          <w:u w:val="single"/>
        </w:rPr>
        <w:t>Экономические</w:t>
      </w:r>
      <w:r w:rsidRPr="00F17681">
        <w:rPr>
          <w:sz w:val="20"/>
          <w:szCs w:val="20"/>
        </w:rP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sidRPr="00F17681">
        <w:rPr>
          <w:spacing w:val="-1"/>
          <w:sz w:val="20"/>
          <w:szCs w:val="20"/>
        </w:rPr>
        <w:t xml:space="preserve">из таких преобразований является переход к применению метода индексации </w:t>
      </w:r>
      <w:r w:rsidRPr="00F17681">
        <w:rPr>
          <w:sz w:val="20"/>
          <w:szCs w:val="20"/>
        </w:rPr>
        <w:t>установленных тарифов на энергоносители.</w:t>
      </w:r>
    </w:p>
    <w:p w:rsidR="008D7208" w:rsidRPr="00F17681" w:rsidRDefault="008D7208" w:rsidP="008D7208">
      <w:pPr>
        <w:shd w:val="clear" w:color="auto" w:fill="FFFFFF"/>
        <w:ind w:left="888"/>
        <w:jc w:val="center"/>
        <w:rPr>
          <w:b/>
          <w:bCs/>
          <w:sz w:val="20"/>
          <w:szCs w:val="20"/>
        </w:rPr>
      </w:pPr>
    </w:p>
    <w:p w:rsidR="008D7208" w:rsidRPr="00F17681" w:rsidRDefault="008D7208" w:rsidP="008D7208">
      <w:pPr>
        <w:shd w:val="clear" w:color="auto" w:fill="FFFFFF"/>
        <w:ind w:left="888"/>
        <w:jc w:val="center"/>
        <w:rPr>
          <w:b/>
          <w:bCs/>
          <w:sz w:val="20"/>
          <w:szCs w:val="20"/>
        </w:rPr>
      </w:pPr>
      <w:r w:rsidRPr="00F17681">
        <w:rPr>
          <w:b/>
          <w:bCs/>
          <w:sz w:val="20"/>
          <w:szCs w:val="20"/>
        </w:rPr>
        <w:t>4. Основные меры правового регулирования в сфере реализации муниципальной программы</w:t>
      </w:r>
    </w:p>
    <w:p w:rsidR="008D7208" w:rsidRPr="00F17681" w:rsidRDefault="008D7208" w:rsidP="008D7208">
      <w:pPr>
        <w:shd w:val="clear" w:color="auto" w:fill="FFFFFF"/>
        <w:ind w:left="888"/>
        <w:jc w:val="center"/>
        <w:rPr>
          <w:b/>
          <w:bCs/>
          <w:sz w:val="20"/>
          <w:szCs w:val="20"/>
        </w:rPr>
      </w:pPr>
    </w:p>
    <w:p w:rsidR="008D7208" w:rsidRPr="00F17681" w:rsidRDefault="008D7208" w:rsidP="008D7208">
      <w:pPr>
        <w:shd w:val="clear" w:color="auto" w:fill="FFFFFF"/>
        <w:ind w:firstLine="888"/>
        <w:jc w:val="both"/>
        <w:rPr>
          <w:bCs/>
          <w:sz w:val="20"/>
          <w:szCs w:val="20"/>
        </w:rPr>
      </w:pPr>
      <w:r w:rsidRPr="00F17681">
        <w:rPr>
          <w:bCs/>
          <w:sz w:val="20"/>
          <w:szCs w:val="20"/>
        </w:rPr>
        <w:lastRenderedPageBreak/>
        <w:t>Основные меры правового регулирования в сфере реализации настоящей муниципальной программы приведены в приложении 2.</w:t>
      </w:r>
    </w:p>
    <w:p w:rsidR="008D7208" w:rsidRPr="00F17681" w:rsidRDefault="008D7208" w:rsidP="008D7208">
      <w:pPr>
        <w:shd w:val="clear" w:color="auto" w:fill="FFFFFF"/>
        <w:ind w:left="888"/>
        <w:jc w:val="center"/>
        <w:rPr>
          <w:b/>
          <w:bCs/>
          <w:sz w:val="20"/>
          <w:szCs w:val="20"/>
        </w:rPr>
      </w:pPr>
    </w:p>
    <w:p w:rsidR="008D7208" w:rsidRPr="00F17681" w:rsidRDefault="008D7208" w:rsidP="008D7208">
      <w:pPr>
        <w:shd w:val="clear" w:color="auto" w:fill="FFFFFF"/>
        <w:ind w:left="888"/>
        <w:jc w:val="center"/>
        <w:rPr>
          <w:b/>
          <w:sz w:val="20"/>
          <w:szCs w:val="20"/>
        </w:rPr>
      </w:pPr>
      <w:r w:rsidRPr="00F17681">
        <w:rPr>
          <w:b/>
          <w:bCs/>
          <w:sz w:val="20"/>
          <w:szCs w:val="20"/>
        </w:rPr>
        <w:t xml:space="preserve">5. Ресурсное </w:t>
      </w:r>
      <w:r w:rsidRPr="00F17681">
        <w:rPr>
          <w:b/>
          <w:sz w:val="20"/>
          <w:szCs w:val="20"/>
        </w:rPr>
        <w:t>обеспечение муниципальной программы</w:t>
      </w:r>
    </w:p>
    <w:p w:rsidR="008D7208" w:rsidRPr="00F17681" w:rsidRDefault="008D7208" w:rsidP="008D7208">
      <w:pPr>
        <w:shd w:val="clear" w:color="auto" w:fill="FFFFFF"/>
        <w:ind w:left="888"/>
        <w:jc w:val="center"/>
        <w:rPr>
          <w:b/>
          <w:sz w:val="20"/>
          <w:szCs w:val="20"/>
        </w:rPr>
      </w:pPr>
    </w:p>
    <w:p w:rsidR="008D7208" w:rsidRPr="007B36E6" w:rsidRDefault="008D7208" w:rsidP="008D7208">
      <w:pPr>
        <w:rPr>
          <w:sz w:val="20"/>
          <w:szCs w:val="20"/>
        </w:rPr>
      </w:pPr>
      <w:r>
        <w:rPr>
          <w:sz w:val="20"/>
          <w:szCs w:val="20"/>
        </w:rPr>
        <w:t>Об</w:t>
      </w:r>
      <w:r w:rsidRPr="007B36E6">
        <w:rPr>
          <w:sz w:val="20"/>
          <w:szCs w:val="20"/>
        </w:rPr>
        <w:t>щий объем финансирования Программы составляет – 7329 тыс. рублей, в том числе:</w:t>
      </w:r>
    </w:p>
    <w:p w:rsidR="008D7208" w:rsidRPr="007B36E6" w:rsidRDefault="008D7208" w:rsidP="008D7208">
      <w:pPr>
        <w:rPr>
          <w:sz w:val="20"/>
          <w:szCs w:val="20"/>
        </w:rPr>
      </w:pPr>
      <w:r w:rsidRPr="007B36E6">
        <w:rPr>
          <w:sz w:val="20"/>
          <w:szCs w:val="20"/>
        </w:rPr>
        <w:t>- средства федерального бюджета – 1141,4</w:t>
      </w:r>
    </w:p>
    <w:p w:rsidR="008D7208" w:rsidRPr="007B36E6" w:rsidRDefault="008D7208" w:rsidP="008D7208">
      <w:pPr>
        <w:rPr>
          <w:sz w:val="20"/>
          <w:szCs w:val="20"/>
        </w:rPr>
      </w:pPr>
      <w:r w:rsidRPr="007B36E6">
        <w:rPr>
          <w:sz w:val="20"/>
          <w:szCs w:val="20"/>
        </w:rPr>
        <w:t>- средства областного бюджета – 1813,8 тыс. рублей;</w:t>
      </w:r>
    </w:p>
    <w:p w:rsidR="008D7208" w:rsidRPr="007B36E6" w:rsidRDefault="008D7208" w:rsidP="008D7208">
      <w:pPr>
        <w:rPr>
          <w:sz w:val="20"/>
          <w:szCs w:val="20"/>
        </w:rPr>
      </w:pPr>
      <w:r w:rsidRPr="007B36E6">
        <w:rPr>
          <w:sz w:val="20"/>
          <w:szCs w:val="20"/>
        </w:rPr>
        <w:t>- средства местного бюджета – 4339 тыс. рублей;</w:t>
      </w:r>
    </w:p>
    <w:p w:rsidR="008D7208" w:rsidRPr="007B36E6" w:rsidRDefault="008D7208" w:rsidP="008D7208">
      <w:pPr>
        <w:rPr>
          <w:sz w:val="20"/>
          <w:szCs w:val="20"/>
        </w:rPr>
      </w:pPr>
      <w:r w:rsidRPr="007B36E6">
        <w:rPr>
          <w:sz w:val="20"/>
          <w:szCs w:val="20"/>
        </w:rPr>
        <w:t xml:space="preserve">- иные внебюджетные источники – 34,8 </w:t>
      </w:r>
      <w:proofErr w:type="spellStart"/>
      <w:proofErr w:type="gramStart"/>
      <w:r w:rsidRPr="007B36E6">
        <w:rPr>
          <w:sz w:val="20"/>
          <w:szCs w:val="20"/>
        </w:rPr>
        <w:t>тыс.рублей</w:t>
      </w:r>
      <w:proofErr w:type="spellEnd"/>
      <w:proofErr w:type="gramEnd"/>
      <w:r w:rsidRPr="007B36E6">
        <w:rPr>
          <w:sz w:val="20"/>
          <w:szCs w:val="20"/>
        </w:rPr>
        <w:t>.</w:t>
      </w:r>
    </w:p>
    <w:p w:rsidR="008D7208" w:rsidRPr="00F17681" w:rsidRDefault="008D7208" w:rsidP="008D7208">
      <w:pPr>
        <w:shd w:val="clear" w:color="auto" w:fill="FFFFFF"/>
        <w:ind w:left="14" w:right="10" w:firstLine="706"/>
        <w:jc w:val="both"/>
        <w:rPr>
          <w:sz w:val="20"/>
          <w:szCs w:val="20"/>
        </w:rPr>
      </w:pPr>
      <w:r w:rsidRPr="00F17681">
        <w:rPr>
          <w:sz w:val="20"/>
          <w:szCs w:val="20"/>
        </w:rPr>
        <w:t>Объемы и источники финансирования ежегодно уточняются при формировании бюджетов на соответствующий год и плановый период.</w:t>
      </w:r>
    </w:p>
    <w:p w:rsidR="008D7208" w:rsidRPr="00F17681" w:rsidRDefault="008D7208" w:rsidP="008D7208">
      <w:pPr>
        <w:shd w:val="clear" w:color="auto" w:fill="FFFFFF"/>
        <w:ind w:left="10" w:firstLine="706"/>
        <w:jc w:val="both"/>
        <w:rPr>
          <w:sz w:val="20"/>
          <w:szCs w:val="20"/>
        </w:rPr>
      </w:pPr>
      <w:r w:rsidRPr="00F17681">
        <w:rPr>
          <w:sz w:val="20"/>
          <w:szCs w:val="20"/>
        </w:rP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rsidR="008D7208" w:rsidRPr="00F17681" w:rsidRDefault="008D7208" w:rsidP="008D7208">
      <w:pPr>
        <w:shd w:val="clear" w:color="auto" w:fill="FFFFFF"/>
        <w:ind w:left="10" w:firstLine="706"/>
        <w:jc w:val="both"/>
        <w:rPr>
          <w:sz w:val="20"/>
          <w:szCs w:val="20"/>
        </w:rPr>
      </w:pPr>
    </w:p>
    <w:p w:rsidR="008D7208" w:rsidRPr="00F17681" w:rsidRDefault="008D7208" w:rsidP="008D7208">
      <w:pPr>
        <w:widowControl w:val="0"/>
        <w:autoSpaceDE w:val="0"/>
        <w:autoSpaceDN w:val="0"/>
        <w:adjustRightInd w:val="0"/>
        <w:ind w:left="360"/>
        <w:jc w:val="center"/>
        <w:outlineLvl w:val="1"/>
        <w:rPr>
          <w:b/>
          <w:sz w:val="20"/>
          <w:szCs w:val="20"/>
        </w:rPr>
      </w:pPr>
      <w:r w:rsidRPr="00F17681">
        <w:rPr>
          <w:b/>
          <w:bCs/>
          <w:iCs/>
          <w:sz w:val="20"/>
          <w:szCs w:val="20"/>
        </w:rPr>
        <w:t xml:space="preserve">6. </w:t>
      </w:r>
      <w:r w:rsidRPr="00F17681">
        <w:rPr>
          <w:b/>
          <w:sz w:val="20"/>
          <w:szCs w:val="20"/>
        </w:rPr>
        <w:t>Анализ рисков реализации муниципальной программы</w:t>
      </w:r>
    </w:p>
    <w:p w:rsidR="008D7208" w:rsidRPr="00F17681" w:rsidRDefault="008D7208" w:rsidP="008D7208">
      <w:pPr>
        <w:widowControl w:val="0"/>
        <w:autoSpaceDE w:val="0"/>
        <w:autoSpaceDN w:val="0"/>
        <w:adjustRightInd w:val="0"/>
        <w:ind w:left="720"/>
        <w:jc w:val="center"/>
        <w:rPr>
          <w:b/>
          <w:sz w:val="20"/>
          <w:szCs w:val="20"/>
        </w:rPr>
      </w:pPr>
      <w:r w:rsidRPr="00F17681">
        <w:rPr>
          <w:b/>
          <w:sz w:val="20"/>
          <w:szCs w:val="20"/>
        </w:rPr>
        <w:t>и описание мер управления рисками</w:t>
      </w:r>
    </w:p>
    <w:p w:rsidR="008D7208" w:rsidRPr="00F17681" w:rsidRDefault="008D7208" w:rsidP="008D7208">
      <w:pPr>
        <w:pStyle w:val="ConsPlusNormal"/>
        <w:ind w:left="720" w:firstLine="0"/>
        <w:jc w:val="center"/>
        <w:rPr>
          <w:rFonts w:ascii="Times New Roman" w:hAnsi="Times New Roman" w:cs="Times New Roman"/>
          <w:b/>
        </w:rPr>
      </w:pP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8D7208" w:rsidRPr="00F17681" w:rsidRDefault="008D7208" w:rsidP="008D7208">
      <w:pPr>
        <w:shd w:val="clear" w:color="auto" w:fill="FFFFFF"/>
        <w:spacing w:before="10"/>
        <w:ind w:left="5" w:right="19" w:firstLine="691"/>
        <w:jc w:val="both"/>
        <w:rPr>
          <w:sz w:val="20"/>
          <w:szCs w:val="20"/>
        </w:rPr>
      </w:pPr>
      <w:r w:rsidRPr="00F17681">
        <w:rPr>
          <w:sz w:val="20"/>
          <w:szCs w:val="20"/>
        </w:rP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rsidR="008D7208" w:rsidRPr="00F17681" w:rsidRDefault="008D7208" w:rsidP="008D7208">
      <w:pPr>
        <w:shd w:val="clear" w:color="auto" w:fill="FFFFFF"/>
        <w:ind w:left="5" w:right="19" w:firstLine="691"/>
        <w:jc w:val="both"/>
        <w:rPr>
          <w:b/>
          <w:bCs/>
          <w:sz w:val="20"/>
          <w:szCs w:val="20"/>
        </w:rPr>
      </w:pPr>
      <w:r w:rsidRPr="00F17681">
        <w:rPr>
          <w:sz w:val="20"/>
          <w:szCs w:val="20"/>
        </w:rP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sidRPr="00F17681">
        <w:rPr>
          <w:b/>
          <w:bCs/>
          <w:sz w:val="20"/>
          <w:szCs w:val="20"/>
        </w:rPr>
        <w:t xml:space="preserve">                                                                              </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В качестве мер управления рисками реализации муниципальной программы можно выделить следующие:</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 xml:space="preserve">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w:t>
      </w:r>
      <w:proofErr w:type="gramStart"/>
      <w:r w:rsidRPr="00F17681">
        <w:rPr>
          <w:sz w:val="20"/>
          <w:szCs w:val="20"/>
        </w:rPr>
        <w:t>в  течение</w:t>
      </w:r>
      <w:proofErr w:type="gramEnd"/>
      <w:r w:rsidRPr="00F17681">
        <w:rPr>
          <w:sz w:val="20"/>
          <w:szCs w:val="20"/>
        </w:rPr>
        <w:t xml:space="preserve"> финансового года;</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rsidR="008D7208" w:rsidRPr="00F17681" w:rsidRDefault="008D7208" w:rsidP="008D7208">
      <w:pPr>
        <w:widowControl w:val="0"/>
        <w:autoSpaceDE w:val="0"/>
        <w:autoSpaceDN w:val="0"/>
        <w:adjustRightInd w:val="0"/>
        <w:ind w:firstLine="540"/>
        <w:jc w:val="both"/>
        <w:rPr>
          <w:sz w:val="20"/>
          <w:szCs w:val="20"/>
        </w:rPr>
      </w:pPr>
      <w:r w:rsidRPr="00F17681">
        <w:rPr>
          <w:sz w:val="20"/>
          <w:szCs w:val="20"/>
        </w:rPr>
        <w:lastRenderedPageBreak/>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8D7208" w:rsidRPr="00F17681" w:rsidRDefault="008D7208" w:rsidP="008D7208">
      <w:pPr>
        <w:shd w:val="clear" w:color="auto" w:fill="FFFFFF"/>
        <w:ind w:right="5"/>
        <w:jc w:val="both"/>
        <w:rPr>
          <w:sz w:val="20"/>
          <w:szCs w:val="20"/>
        </w:rPr>
      </w:pPr>
      <w:r w:rsidRPr="00F17681">
        <w:rPr>
          <w:b/>
          <w:bCs/>
          <w:iCs/>
          <w:sz w:val="20"/>
          <w:szCs w:val="20"/>
        </w:rPr>
        <w:t xml:space="preserve">         </w:t>
      </w:r>
      <w:r w:rsidRPr="00F17681">
        <w:rPr>
          <w:sz w:val="20"/>
          <w:szCs w:val="20"/>
        </w:rPr>
        <w:t xml:space="preserve">Текущее управление Программой осуществляет заказчик – </w:t>
      </w:r>
      <w:proofErr w:type="gramStart"/>
      <w:r w:rsidRPr="00F17681">
        <w:rPr>
          <w:sz w:val="20"/>
          <w:szCs w:val="20"/>
        </w:rPr>
        <w:t>администрация  Знаменского</w:t>
      </w:r>
      <w:proofErr w:type="gramEnd"/>
      <w:r w:rsidRPr="00F17681">
        <w:rPr>
          <w:sz w:val="20"/>
          <w:szCs w:val="20"/>
        </w:rPr>
        <w:t xml:space="preserve"> сельского поселения, которая выполняет следующие функции:</w:t>
      </w:r>
    </w:p>
    <w:p w:rsidR="008D7208" w:rsidRPr="00F17681" w:rsidRDefault="008D7208" w:rsidP="008D7208">
      <w:pPr>
        <w:shd w:val="clear" w:color="auto" w:fill="FFFFFF"/>
        <w:ind w:right="14" w:firstLine="710"/>
        <w:jc w:val="both"/>
        <w:rPr>
          <w:sz w:val="20"/>
          <w:szCs w:val="20"/>
        </w:rPr>
      </w:pPr>
      <w:r w:rsidRPr="00F17681">
        <w:rPr>
          <w:sz w:val="20"/>
          <w:szCs w:val="20"/>
        </w:rPr>
        <w:t>- осуществляет координацию деятельности по реализации Программы в целом;</w:t>
      </w:r>
    </w:p>
    <w:p w:rsidR="008D7208" w:rsidRPr="00F17681" w:rsidRDefault="008D7208" w:rsidP="008D7208">
      <w:pPr>
        <w:shd w:val="clear" w:color="auto" w:fill="FFFFFF"/>
        <w:ind w:right="19" w:firstLine="706"/>
        <w:jc w:val="both"/>
        <w:rPr>
          <w:sz w:val="20"/>
          <w:szCs w:val="20"/>
        </w:rPr>
      </w:pPr>
      <w:r w:rsidRPr="00F17681">
        <w:rPr>
          <w:spacing w:val="-1"/>
          <w:sz w:val="20"/>
          <w:szCs w:val="20"/>
        </w:rPr>
        <w:t xml:space="preserve">- проводит мониторинг реализации мероприятий Программы, оценку их </w:t>
      </w:r>
      <w:r w:rsidRPr="00F17681">
        <w:rPr>
          <w:sz w:val="20"/>
          <w:szCs w:val="20"/>
        </w:rPr>
        <w:t>достигнутой эффективности.</w:t>
      </w:r>
    </w:p>
    <w:p w:rsidR="008D7208" w:rsidRPr="00F17681" w:rsidRDefault="008D7208" w:rsidP="008D7208">
      <w:pPr>
        <w:shd w:val="clear" w:color="auto" w:fill="FFFFFF"/>
        <w:ind w:right="10" w:firstLine="706"/>
        <w:jc w:val="both"/>
        <w:rPr>
          <w:sz w:val="20"/>
          <w:szCs w:val="20"/>
        </w:rPr>
      </w:pPr>
      <w:r w:rsidRPr="00F17681">
        <w:rPr>
          <w:sz w:val="20"/>
          <w:szCs w:val="20"/>
        </w:rPr>
        <w:t>Ответственным за формирование, реализацию и исполнение основных мероприятий Программы является администрация Знаменского сельского поселения Яранского района Кировской области.</w:t>
      </w:r>
    </w:p>
    <w:p w:rsidR="008D7208" w:rsidRPr="00F17681" w:rsidRDefault="008D7208" w:rsidP="008D7208">
      <w:pPr>
        <w:spacing w:before="100" w:beforeAutospacing="1"/>
        <w:jc w:val="center"/>
        <w:rPr>
          <w:sz w:val="20"/>
          <w:szCs w:val="20"/>
        </w:rPr>
      </w:pPr>
      <w:r w:rsidRPr="00F17681">
        <w:rPr>
          <w:b/>
          <w:bCs/>
          <w:iCs/>
          <w:sz w:val="20"/>
          <w:szCs w:val="20"/>
        </w:rPr>
        <w:t>7. Методика оценки эффективности реализации муниципальной программы</w:t>
      </w:r>
    </w:p>
    <w:p w:rsidR="008D7208" w:rsidRPr="00F17681" w:rsidRDefault="008D7208" w:rsidP="008D7208">
      <w:pPr>
        <w:spacing w:before="100" w:beforeAutospacing="1"/>
        <w:jc w:val="both"/>
        <w:rPr>
          <w:sz w:val="20"/>
          <w:szCs w:val="20"/>
        </w:rPr>
      </w:pPr>
      <w:r w:rsidRPr="00F17681">
        <w:rPr>
          <w:sz w:val="20"/>
          <w:szCs w:val="20"/>
        </w:rP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rsidR="008D7208" w:rsidRPr="00F17681" w:rsidRDefault="008D7208" w:rsidP="008D7208">
      <w:pPr>
        <w:shd w:val="clear" w:color="auto" w:fill="FFFFFF"/>
        <w:ind w:left="5" w:right="-51" w:hanging="5"/>
        <w:jc w:val="both"/>
        <w:rPr>
          <w:sz w:val="20"/>
          <w:szCs w:val="20"/>
        </w:rPr>
      </w:pPr>
      <w:r w:rsidRPr="00F17681">
        <w:rPr>
          <w:sz w:val="20"/>
          <w:szCs w:val="20"/>
        </w:rPr>
        <w:t>Качественное улучшение состояния коммунальной инфраструктуры, а также энергетической эффективности и благоустройства многоквартирных домов позволит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w:t>
      </w:r>
    </w:p>
    <w:p w:rsidR="008D7208" w:rsidRPr="00F17681" w:rsidRDefault="008D7208" w:rsidP="008D7208">
      <w:pPr>
        <w:shd w:val="clear" w:color="auto" w:fill="FFFFFF"/>
        <w:ind w:left="10" w:hanging="5"/>
        <w:jc w:val="both"/>
        <w:rPr>
          <w:sz w:val="20"/>
          <w:szCs w:val="20"/>
        </w:rPr>
      </w:pPr>
      <w:r w:rsidRPr="00F17681">
        <w:rPr>
          <w:sz w:val="20"/>
          <w:szCs w:val="20"/>
        </w:rPr>
        <w:t xml:space="preserve">  Масштабная модернизация систем коммунальной инфраструктуры, их техническое перевооружение на основе использования </w:t>
      </w:r>
      <w:proofErr w:type="spellStart"/>
      <w:r w:rsidRPr="00F17681">
        <w:rPr>
          <w:sz w:val="20"/>
          <w:szCs w:val="20"/>
        </w:rPr>
        <w:t>энергоэффективных</w:t>
      </w:r>
      <w:proofErr w:type="spellEnd"/>
      <w:r w:rsidRPr="00F17681">
        <w:rPr>
          <w:sz w:val="20"/>
          <w:szCs w:val="20"/>
        </w:rPr>
        <w:t xml:space="preserve"> и экологически чистых технологий приведет к повышению надежности и эффективности производства и поставки коммунальных ресурсов.</w:t>
      </w:r>
    </w:p>
    <w:p w:rsidR="008D7208" w:rsidRPr="00F17681" w:rsidRDefault="008D7208" w:rsidP="008D7208">
      <w:pPr>
        <w:shd w:val="clear" w:color="auto" w:fill="FFFFFF"/>
        <w:ind w:left="10" w:hanging="5"/>
        <w:jc w:val="both"/>
        <w:rPr>
          <w:sz w:val="20"/>
          <w:szCs w:val="20"/>
        </w:rPr>
      </w:pPr>
      <w:r w:rsidRPr="00F17681">
        <w:rPr>
          <w:sz w:val="20"/>
          <w:szCs w:val="20"/>
        </w:rPr>
        <w:t>Мероприятия в сфере благоустройства позволят создать наиболее благоприятные условия проживания жителей Знаменского сельского поселения;</w:t>
      </w:r>
    </w:p>
    <w:p w:rsidR="008D7208" w:rsidRPr="00F17681" w:rsidRDefault="008D7208" w:rsidP="008D7208">
      <w:pPr>
        <w:pStyle w:val="ad"/>
        <w:ind w:hanging="5"/>
        <w:contextualSpacing/>
        <w:jc w:val="both"/>
        <w:rPr>
          <w:rFonts w:ascii="Times New Roman" w:hAnsi="Times New Roman" w:cs="Times New Roman"/>
          <w:sz w:val="20"/>
          <w:szCs w:val="20"/>
        </w:rPr>
      </w:pPr>
      <w:r w:rsidRPr="00F17681">
        <w:rPr>
          <w:rFonts w:ascii="Times New Roman" w:hAnsi="Times New Roman" w:cs="Times New Roman"/>
          <w:sz w:val="20"/>
          <w:szCs w:val="20"/>
        </w:rPr>
        <w:t>обеспечить содержание чистоты и порядка территории Знаменского сельского поселения;</w:t>
      </w:r>
    </w:p>
    <w:p w:rsidR="008D7208" w:rsidRPr="00F17681" w:rsidRDefault="008D7208" w:rsidP="008D7208">
      <w:pPr>
        <w:pStyle w:val="ad"/>
        <w:ind w:hanging="5"/>
        <w:contextualSpacing/>
        <w:jc w:val="both"/>
        <w:rPr>
          <w:rFonts w:ascii="Times New Roman" w:hAnsi="Times New Roman" w:cs="Times New Roman"/>
          <w:sz w:val="20"/>
          <w:szCs w:val="20"/>
        </w:rPr>
      </w:pPr>
      <w:r w:rsidRPr="00F17681">
        <w:rPr>
          <w:rFonts w:ascii="Times New Roman" w:hAnsi="Times New Roman" w:cs="Times New Roman"/>
          <w:sz w:val="20"/>
          <w:szCs w:val="20"/>
        </w:rPr>
        <w:t>повысить качество освещенности улиц, проездов, пешеходных дорожек Знаменского сельского</w:t>
      </w:r>
      <w:r w:rsidRPr="00F17681">
        <w:rPr>
          <w:sz w:val="20"/>
          <w:szCs w:val="20"/>
        </w:rPr>
        <w:t xml:space="preserve"> </w:t>
      </w:r>
      <w:r w:rsidRPr="00F17681">
        <w:rPr>
          <w:rFonts w:ascii="Times New Roman" w:hAnsi="Times New Roman" w:cs="Times New Roman"/>
          <w:sz w:val="20"/>
          <w:szCs w:val="20"/>
        </w:rPr>
        <w:t>поселения до максимального значения.</w:t>
      </w:r>
    </w:p>
    <w:p w:rsidR="008D7208" w:rsidRPr="00F17681" w:rsidRDefault="008D7208" w:rsidP="008D7208">
      <w:pPr>
        <w:shd w:val="clear" w:color="auto" w:fill="FFFFFF"/>
        <w:ind w:right="10" w:hanging="5"/>
        <w:jc w:val="both"/>
        <w:rPr>
          <w:sz w:val="20"/>
          <w:szCs w:val="20"/>
        </w:rPr>
      </w:pPr>
      <w:r w:rsidRPr="00F17681">
        <w:rPr>
          <w:sz w:val="20"/>
          <w:szCs w:val="20"/>
        </w:rPr>
        <w:t xml:space="preserve">            </w:t>
      </w:r>
      <w:r w:rsidRPr="00F17681">
        <w:rPr>
          <w:spacing w:val="-1"/>
          <w:sz w:val="20"/>
          <w:szCs w:val="20"/>
        </w:rPr>
        <w:t xml:space="preserve">Эффективность расходования бюджетных средств будет определяться </w:t>
      </w:r>
      <w:r w:rsidRPr="00F17681">
        <w:rPr>
          <w:sz w:val="20"/>
          <w:szCs w:val="20"/>
        </w:rPr>
        <w:t xml:space="preserve">исходя из соответствия реализуемых в рамках Программы проектов целям и </w:t>
      </w:r>
      <w:r w:rsidRPr="00F17681">
        <w:rPr>
          <w:spacing w:val="-1"/>
          <w:sz w:val="20"/>
          <w:szCs w:val="20"/>
        </w:rPr>
        <w:t>задачам Программы на основе количественных и качественных индикаторов.</w:t>
      </w:r>
    </w:p>
    <w:p w:rsidR="008D7208" w:rsidRPr="00F17681" w:rsidRDefault="008D7208" w:rsidP="008D7208">
      <w:pPr>
        <w:shd w:val="clear" w:color="auto" w:fill="FFFFFF"/>
        <w:ind w:left="14" w:right="19" w:hanging="5"/>
        <w:jc w:val="both"/>
        <w:rPr>
          <w:sz w:val="20"/>
          <w:szCs w:val="20"/>
        </w:rPr>
      </w:pPr>
      <w:r w:rsidRPr="00F17681">
        <w:rPr>
          <w:spacing w:val="-1"/>
          <w:sz w:val="20"/>
          <w:szCs w:val="20"/>
        </w:rPr>
        <w:t xml:space="preserve">Критериями эффективности расходования бюджетных средств должны </w:t>
      </w:r>
      <w:r w:rsidRPr="00F17681">
        <w:rPr>
          <w:sz w:val="20"/>
          <w:szCs w:val="20"/>
        </w:rPr>
        <w:t>служить:</w:t>
      </w:r>
    </w:p>
    <w:p w:rsidR="008D7208" w:rsidRPr="00F17681" w:rsidRDefault="008D7208" w:rsidP="008D7208">
      <w:pPr>
        <w:shd w:val="clear" w:color="auto" w:fill="FFFFFF"/>
        <w:spacing w:before="19"/>
        <w:ind w:left="10" w:right="19" w:hanging="5"/>
        <w:jc w:val="both"/>
        <w:rPr>
          <w:sz w:val="20"/>
          <w:szCs w:val="20"/>
        </w:rPr>
      </w:pPr>
      <w:r w:rsidRPr="00F17681">
        <w:rPr>
          <w:sz w:val="20"/>
          <w:szCs w:val="20"/>
        </w:rPr>
        <w:t>- повышение рыночной стоимости жилья за счет повышения его благоустройства и эффективности использования коммунальных ресурсов;</w:t>
      </w:r>
    </w:p>
    <w:p w:rsidR="008D7208" w:rsidRPr="00F17681" w:rsidRDefault="008D7208" w:rsidP="008D7208">
      <w:pPr>
        <w:shd w:val="clear" w:color="auto" w:fill="FFFFFF"/>
        <w:spacing w:before="14"/>
        <w:ind w:right="19" w:hanging="5"/>
        <w:jc w:val="both"/>
        <w:rPr>
          <w:sz w:val="20"/>
          <w:szCs w:val="20"/>
        </w:rPr>
      </w:pPr>
      <w:r w:rsidRPr="00F17681">
        <w:rPr>
          <w:sz w:val="20"/>
          <w:szCs w:val="20"/>
        </w:rPr>
        <w:t xml:space="preserve">Поддержка государством проектов по капитальному ремонту </w:t>
      </w:r>
      <w:r w:rsidRPr="00F17681">
        <w:rPr>
          <w:spacing w:val="-1"/>
          <w:sz w:val="20"/>
          <w:szCs w:val="20"/>
        </w:rPr>
        <w:t xml:space="preserve">многоквартирных домов позволит создать устойчивую систему кредитования </w:t>
      </w:r>
      <w:r w:rsidRPr="00F17681">
        <w:rPr>
          <w:spacing w:val="-2"/>
          <w:sz w:val="20"/>
          <w:szCs w:val="20"/>
        </w:rPr>
        <w:t>таких проектов и привлечь средства собственников жилья и заемные средства.</w:t>
      </w:r>
    </w:p>
    <w:p w:rsidR="008D7208" w:rsidRPr="00F17681" w:rsidRDefault="008D7208" w:rsidP="008D7208">
      <w:pPr>
        <w:shd w:val="clear" w:color="auto" w:fill="FFFFFF"/>
        <w:spacing w:before="5"/>
        <w:ind w:left="5" w:right="19" w:hanging="5"/>
        <w:jc w:val="both"/>
        <w:rPr>
          <w:sz w:val="20"/>
          <w:szCs w:val="20"/>
        </w:rPr>
      </w:pPr>
      <w:r w:rsidRPr="00F17681">
        <w:rPr>
          <w:sz w:val="20"/>
          <w:szCs w:val="20"/>
        </w:rP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rsidR="008D7208" w:rsidRPr="00F17681" w:rsidRDefault="008D7208" w:rsidP="008D7208">
      <w:pPr>
        <w:shd w:val="clear" w:color="auto" w:fill="FFFFFF"/>
        <w:spacing w:before="5"/>
        <w:ind w:left="715" w:hanging="5"/>
        <w:jc w:val="both"/>
        <w:rPr>
          <w:sz w:val="20"/>
          <w:szCs w:val="20"/>
        </w:rPr>
      </w:pPr>
      <w:r w:rsidRPr="00F17681">
        <w:rPr>
          <w:sz w:val="20"/>
          <w:szCs w:val="20"/>
        </w:rPr>
        <w:t>Успешная реализация Программы позволит:</w:t>
      </w:r>
    </w:p>
    <w:p w:rsidR="008D7208" w:rsidRPr="00F17681" w:rsidRDefault="008D7208" w:rsidP="008D7208">
      <w:pPr>
        <w:shd w:val="clear" w:color="auto" w:fill="FFFFFF"/>
        <w:ind w:hanging="5"/>
        <w:jc w:val="both"/>
        <w:rPr>
          <w:sz w:val="20"/>
          <w:szCs w:val="20"/>
        </w:rPr>
      </w:pPr>
      <w:r w:rsidRPr="00F17681">
        <w:rPr>
          <w:sz w:val="20"/>
          <w:szCs w:val="20"/>
        </w:rPr>
        <w:t>- снизить уровень износа основных фондов жилищно-коммунального комплекса до 45 %;</w:t>
      </w:r>
    </w:p>
    <w:p w:rsidR="008D7208" w:rsidRPr="00F17681" w:rsidRDefault="008D7208" w:rsidP="008D7208">
      <w:pPr>
        <w:shd w:val="clear" w:color="auto" w:fill="FFFFFF"/>
        <w:ind w:hanging="5"/>
        <w:jc w:val="both"/>
        <w:rPr>
          <w:sz w:val="20"/>
          <w:szCs w:val="20"/>
        </w:rPr>
      </w:pPr>
      <w:r w:rsidRPr="00F17681">
        <w:rPr>
          <w:sz w:val="20"/>
          <w:szCs w:val="20"/>
        </w:rPr>
        <w:t xml:space="preserve">- повысить качество муниципального жилья, что улучшит условия проживания жильцов;  </w:t>
      </w:r>
    </w:p>
    <w:p w:rsidR="008D7208" w:rsidRPr="00F17681" w:rsidRDefault="008D7208" w:rsidP="008D7208">
      <w:pPr>
        <w:shd w:val="clear" w:color="auto" w:fill="FFFFFF"/>
        <w:ind w:hanging="5"/>
        <w:jc w:val="both"/>
        <w:rPr>
          <w:sz w:val="20"/>
          <w:szCs w:val="20"/>
        </w:rPr>
      </w:pPr>
      <w:r w:rsidRPr="00F17681">
        <w:rPr>
          <w:sz w:val="20"/>
          <w:szCs w:val="20"/>
        </w:rPr>
        <w:t xml:space="preserve">- привести освещение поселения к современным стандартам </w:t>
      </w:r>
      <w:proofErr w:type="spellStart"/>
      <w:r w:rsidRPr="00F17681">
        <w:rPr>
          <w:sz w:val="20"/>
          <w:szCs w:val="20"/>
        </w:rPr>
        <w:t>энергоэффективности</w:t>
      </w:r>
      <w:proofErr w:type="spellEnd"/>
      <w:r w:rsidRPr="00F17681">
        <w:rPr>
          <w:sz w:val="20"/>
          <w:szCs w:val="20"/>
        </w:rPr>
        <w:t>;</w:t>
      </w:r>
    </w:p>
    <w:p w:rsidR="008D7208" w:rsidRPr="00F17681" w:rsidRDefault="008D7208" w:rsidP="008D7208">
      <w:pPr>
        <w:shd w:val="clear" w:color="auto" w:fill="FFFFFF"/>
        <w:ind w:hanging="5"/>
        <w:jc w:val="both"/>
        <w:rPr>
          <w:sz w:val="20"/>
          <w:szCs w:val="20"/>
        </w:rPr>
      </w:pPr>
      <w:r w:rsidRPr="00F17681">
        <w:rPr>
          <w:sz w:val="20"/>
          <w:szCs w:val="20"/>
        </w:rPr>
        <w:t>- улучшить внешний облик Знаменского сельского поселения.</w:t>
      </w:r>
    </w:p>
    <w:p w:rsidR="008D7208" w:rsidRPr="00F17681" w:rsidRDefault="008D7208" w:rsidP="008D7208">
      <w:pPr>
        <w:shd w:val="clear" w:color="auto" w:fill="FFFFFF"/>
        <w:ind w:hanging="5"/>
        <w:jc w:val="both"/>
        <w:rPr>
          <w:sz w:val="20"/>
          <w:szCs w:val="20"/>
        </w:rPr>
      </w:pPr>
      <w:r w:rsidRPr="00F17681">
        <w:rPr>
          <w:sz w:val="20"/>
          <w:szCs w:val="20"/>
        </w:rPr>
        <w:lastRenderedPageBreak/>
        <w:t>- улучшение санитарного состояния территорий населенных пунктов Знаменского сельского поселения от твердых бытовых отходов.</w:t>
      </w:r>
    </w:p>
    <w:p w:rsidR="008D7208" w:rsidRPr="00F17681" w:rsidRDefault="008D7208" w:rsidP="008D7208">
      <w:pPr>
        <w:shd w:val="clear" w:color="auto" w:fill="FFFFFF"/>
        <w:ind w:hanging="5"/>
        <w:jc w:val="both"/>
        <w:rPr>
          <w:sz w:val="20"/>
          <w:szCs w:val="20"/>
        </w:rPr>
      </w:pPr>
      <w:r w:rsidRPr="00F17681">
        <w:rPr>
          <w:sz w:val="20"/>
          <w:szCs w:val="20"/>
        </w:rPr>
        <w:t xml:space="preserve">  - Развитие творческой активности граждан в соблюдении чистоты и порядка на территории муниципального образования.</w:t>
      </w:r>
    </w:p>
    <w:p w:rsidR="008D7208" w:rsidRPr="00F17681" w:rsidRDefault="008D7208" w:rsidP="008D7208">
      <w:pPr>
        <w:shd w:val="clear" w:color="auto" w:fill="FFFFFF"/>
        <w:ind w:hanging="5"/>
        <w:jc w:val="both"/>
        <w:rPr>
          <w:sz w:val="20"/>
          <w:szCs w:val="20"/>
        </w:rPr>
      </w:pPr>
      <w:r w:rsidRPr="00F17681">
        <w:rPr>
          <w:sz w:val="20"/>
          <w:szCs w:val="20"/>
        </w:rPr>
        <w:t xml:space="preserve">  - Восстановление и обустройство детских и спортивных площадок.</w:t>
      </w:r>
    </w:p>
    <w:p w:rsidR="008D7208" w:rsidRPr="00F17681" w:rsidRDefault="008D7208" w:rsidP="008D7208">
      <w:pPr>
        <w:shd w:val="clear" w:color="auto" w:fill="FFFFFF"/>
        <w:jc w:val="both"/>
        <w:rPr>
          <w:sz w:val="20"/>
          <w:szCs w:val="20"/>
        </w:rPr>
      </w:pPr>
      <w:r w:rsidRPr="00F17681">
        <w:rPr>
          <w:sz w:val="20"/>
          <w:szCs w:val="20"/>
        </w:rPr>
        <w:t>Прогнозная (справочная) оценка ресурсного обеспечения реализации муниципальной программы представлена в приложение № 4</w:t>
      </w:r>
    </w:p>
    <w:p w:rsidR="008D7208" w:rsidRPr="00F17681" w:rsidRDefault="008D7208" w:rsidP="008D7208">
      <w:pPr>
        <w:jc w:val="right"/>
        <w:rPr>
          <w:sz w:val="20"/>
          <w:szCs w:val="20"/>
        </w:rPr>
      </w:pPr>
    </w:p>
    <w:p w:rsidR="008D7208" w:rsidRDefault="008D7208" w:rsidP="008D7208">
      <w:pPr>
        <w:jc w:val="right"/>
        <w:rPr>
          <w:sz w:val="20"/>
          <w:szCs w:val="20"/>
        </w:rPr>
      </w:pPr>
    </w:p>
    <w:p w:rsidR="008D7208" w:rsidRDefault="008D7208" w:rsidP="008D7208">
      <w:pPr>
        <w:jc w:val="right"/>
        <w:rPr>
          <w:sz w:val="20"/>
          <w:szCs w:val="20"/>
        </w:rPr>
      </w:pPr>
    </w:p>
    <w:p w:rsidR="008D7208" w:rsidRDefault="008D7208" w:rsidP="008D7208">
      <w:pPr>
        <w:jc w:val="right"/>
        <w:rPr>
          <w:sz w:val="20"/>
          <w:szCs w:val="20"/>
        </w:rPr>
      </w:pPr>
    </w:p>
    <w:p w:rsidR="008D7208" w:rsidRPr="00F17681" w:rsidRDefault="008D7208" w:rsidP="008D7208">
      <w:pPr>
        <w:jc w:val="right"/>
        <w:rPr>
          <w:sz w:val="20"/>
          <w:szCs w:val="20"/>
        </w:rPr>
      </w:pPr>
      <w:r w:rsidRPr="00F17681">
        <w:rPr>
          <w:sz w:val="20"/>
          <w:szCs w:val="20"/>
        </w:rPr>
        <w:t xml:space="preserve">Приложение № 1  </w:t>
      </w:r>
    </w:p>
    <w:p w:rsidR="008D7208" w:rsidRPr="00F17681" w:rsidRDefault="008D7208" w:rsidP="008D7208">
      <w:pPr>
        <w:jc w:val="right"/>
        <w:rPr>
          <w:sz w:val="20"/>
          <w:szCs w:val="20"/>
        </w:rPr>
      </w:pPr>
      <w:r w:rsidRPr="00F17681">
        <w:rPr>
          <w:sz w:val="20"/>
          <w:szCs w:val="20"/>
        </w:rPr>
        <w:t>к программе</w:t>
      </w:r>
    </w:p>
    <w:p w:rsidR="008D7208" w:rsidRPr="00F17681" w:rsidRDefault="008D7208" w:rsidP="008D7208">
      <w:pPr>
        <w:jc w:val="right"/>
        <w:rPr>
          <w:sz w:val="20"/>
          <w:szCs w:val="20"/>
        </w:rPr>
      </w:pPr>
    </w:p>
    <w:p w:rsidR="008D7208" w:rsidRPr="00F17681" w:rsidRDefault="008D7208" w:rsidP="008D7208">
      <w:pPr>
        <w:jc w:val="right"/>
        <w:rPr>
          <w:b/>
          <w:sz w:val="20"/>
          <w:szCs w:val="20"/>
        </w:rPr>
      </w:pPr>
      <w:r w:rsidRPr="00F17681">
        <w:rPr>
          <w:sz w:val="20"/>
          <w:szCs w:val="20"/>
        </w:rPr>
        <w:t xml:space="preserve">                                                                                               </w:t>
      </w:r>
    </w:p>
    <w:p w:rsidR="008D7208" w:rsidRPr="00F17681" w:rsidRDefault="008D7208" w:rsidP="008D7208">
      <w:pPr>
        <w:tabs>
          <w:tab w:val="left" w:pos="5040"/>
        </w:tabs>
        <w:jc w:val="center"/>
        <w:rPr>
          <w:b/>
          <w:sz w:val="20"/>
          <w:szCs w:val="20"/>
        </w:rPr>
      </w:pPr>
      <w:r w:rsidRPr="00F17681">
        <w:rPr>
          <w:b/>
          <w:sz w:val="20"/>
          <w:szCs w:val="20"/>
        </w:rPr>
        <w:t>Сведения о целевых показателях эффективности реализации муниципальной   программы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3611"/>
        <w:gridCol w:w="568"/>
        <w:gridCol w:w="567"/>
        <w:gridCol w:w="708"/>
        <w:gridCol w:w="709"/>
        <w:gridCol w:w="709"/>
        <w:gridCol w:w="567"/>
        <w:gridCol w:w="567"/>
        <w:gridCol w:w="567"/>
        <w:gridCol w:w="567"/>
        <w:gridCol w:w="850"/>
      </w:tblGrid>
      <w:tr w:rsidR="008D7208" w:rsidRPr="00F17681" w:rsidTr="00830AD6">
        <w:trPr>
          <w:trHeight w:val="525"/>
          <w:tblHeader/>
        </w:trPr>
        <w:tc>
          <w:tcPr>
            <w:tcW w:w="891" w:type="dxa"/>
            <w:vMerge w:val="restart"/>
          </w:tcPr>
          <w:p w:rsidR="008D7208" w:rsidRPr="00F17681" w:rsidRDefault="008D7208" w:rsidP="00830AD6">
            <w:pPr>
              <w:tabs>
                <w:tab w:val="left" w:pos="5040"/>
              </w:tabs>
              <w:jc w:val="center"/>
              <w:rPr>
                <w:sz w:val="20"/>
                <w:szCs w:val="20"/>
              </w:rPr>
            </w:pPr>
            <w:r w:rsidRPr="00F17681">
              <w:rPr>
                <w:sz w:val="20"/>
                <w:szCs w:val="20"/>
              </w:rPr>
              <w:t>№</w:t>
            </w:r>
          </w:p>
          <w:p w:rsidR="008D7208" w:rsidRPr="00F17681" w:rsidRDefault="008D7208" w:rsidP="00830AD6">
            <w:pPr>
              <w:tabs>
                <w:tab w:val="left" w:pos="5040"/>
              </w:tabs>
              <w:jc w:val="center"/>
              <w:rPr>
                <w:sz w:val="20"/>
                <w:szCs w:val="20"/>
              </w:rPr>
            </w:pPr>
            <w:r w:rsidRPr="00F17681">
              <w:rPr>
                <w:sz w:val="20"/>
                <w:szCs w:val="20"/>
              </w:rPr>
              <w:t>п/п*</w:t>
            </w:r>
          </w:p>
        </w:tc>
        <w:tc>
          <w:tcPr>
            <w:tcW w:w="3611" w:type="dxa"/>
            <w:vMerge w:val="restart"/>
          </w:tcPr>
          <w:p w:rsidR="008D7208" w:rsidRPr="00F17681" w:rsidRDefault="008D7208" w:rsidP="00830AD6">
            <w:pPr>
              <w:tabs>
                <w:tab w:val="left" w:pos="5040"/>
              </w:tabs>
              <w:jc w:val="center"/>
              <w:rPr>
                <w:sz w:val="20"/>
                <w:szCs w:val="20"/>
              </w:rPr>
            </w:pPr>
            <w:r w:rsidRPr="00F17681">
              <w:rPr>
                <w:sz w:val="20"/>
                <w:szCs w:val="20"/>
              </w:rPr>
              <w:t xml:space="preserve">Наименование муниципальной   программы, подпрограммы, ведомственной целевой программы, отдельного мероприятия, наименование показателей </w:t>
            </w:r>
          </w:p>
          <w:p w:rsidR="008D7208" w:rsidRPr="00F17681" w:rsidRDefault="008D7208" w:rsidP="00830AD6">
            <w:pPr>
              <w:tabs>
                <w:tab w:val="left" w:pos="5040"/>
              </w:tabs>
              <w:jc w:val="center"/>
              <w:rPr>
                <w:sz w:val="20"/>
                <w:szCs w:val="20"/>
              </w:rPr>
            </w:pPr>
          </w:p>
        </w:tc>
        <w:tc>
          <w:tcPr>
            <w:tcW w:w="568" w:type="dxa"/>
            <w:vMerge w:val="restart"/>
          </w:tcPr>
          <w:p w:rsidR="008D7208" w:rsidRPr="00F17681" w:rsidRDefault="008D7208" w:rsidP="00830AD6">
            <w:pPr>
              <w:tabs>
                <w:tab w:val="left" w:pos="5040"/>
              </w:tabs>
              <w:jc w:val="center"/>
              <w:rPr>
                <w:sz w:val="20"/>
                <w:szCs w:val="20"/>
              </w:rPr>
            </w:pPr>
            <w:r w:rsidRPr="00F17681">
              <w:rPr>
                <w:sz w:val="20"/>
                <w:szCs w:val="20"/>
              </w:rPr>
              <w:t>Единица измерения</w:t>
            </w:r>
          </w:p>
        </w:tc>
        <w:tc>
          <w:tcPr>
            <w:tcW w:w="4394" w:type="dxa"/>
            <w:gridSpan w:val="7"/>
          </w:tcPr>
          <w:p w:rsidR="008D7208" w:rsidRPr="00F17681" w:rsidRDefault="008D7208" w:rsidP="00830AD6">
            <w:pPr>
              <w:tabs>
                <w:tab w:val="left" w:pos="4486"/>
              </w:tabs>
              <w:ind w:right="-1038"/>
              <w:jc w:val="center"/>
              <w:rPr>
                <w:sz w:val="20"/>
                <w:szCs w:val="20"/>
              </w:rPr>
            </w:pPr>
            <w:r w:rsidRPr="00F17681">
              <w:rPr>
                <w:sz w:val="20"/>
                <w:szCs w:val="20"/>
              </w:rPr>
              <w:t>Значение показателя эффективности</w:t>
            </w:r>
          </w:p>
        </w:tc>
        <w:tc>
          <w:tcPr>
            <w:tcW w:w="567" w:type="dxa"/>
          </w:tcPr>
          <w:p w:rsidR="008D7208" w:rsidRPr="00F17681" w:rsidRDefault="008D7208" w:rsidP="00830AD6">
            <w:pPr>
              <w:tabs>
                <w:tab w:val="left" w:pos="4486"/>
              </w:tabs>
              <w:ind w:right="-1038"/>
              <w:jc w:val="center"/>
              <w:rPr>
                <w:sz w:val="20"/>
                <w:szCs w:val="20"/>
              </w:rPr>
            </w:pPr>
          </w:p>
        </w:tc>
        <w:tc>
          <w:tcPr>
            <w:tcW w:w="850" w:type="dxa"/>
          </w:tcPr>
          <w:p w:rsidR="008D7208" w:rsidRPr="00F17681" w:rsidRDefault="008D7208" w:rsidP="00830AD6">
            <w:pPr>
              <w:tabs>
                <w:tab w:val="left" w:pos="4486"/>
              </w:tabs>
              <w:ind w:right="-1038"/>
              <w:jc w:val="center"/>
              <w:rPr>
                <w:sz w:val="20"/>
                <w:szCs w:val="20"/>
              </w:rPr>
            </w:pPr>
          </w:p>
        </w:tc>
      </w:tr>
      <w:tr w:rsidR="008D7208" w:rsidRPr="00F17681" w:rsidTr="00830AD6">
        <w:trPr>
          <w:trHeight w:val="805"/>
          <w:tblHeader/>
        </w:trPr>
        <w:tc>
          <w:tcPr>
            <w:tcW w:w="891" w:type="dxa"/>
            <w:vMerge/>
            <w:vAlign w:val="center"/>
          </w:tcPr>
          <w:p w:rsidR="008D7208" w:rsidRPr="00F17681" w:rsidRDefault="008D7208" w:rsidP="00830AD6">
            <w:pPr>
              <w:rPr>
                <w:sz w:val="20"/>
                <w:szCs w:val="20"/>
              </w:rPr>
            </w:pPr>
          </w:p>
        </w:tc>
        <w:tc>
          <w:tcPr>
            <w:tcW w:w="3611" w:type="dxa"/>
            <w:vMerge/>
            <w:vAlign w:val="center"/>
          </w:tcPr>
          <w:p w:rsidR="008D7208" w:rsidRPr="00F17681" w:rsidRDefault="008D7208" w:rsidP="00830AD6">
            <w:pPr>
              <w:rPr>
                <w:sz w:val="20"/>
                <w:szCs w:val="20"/>
              </w:rPr>
            </w:pPr>
          </w:p>
        </w:tc>
        <w:tc>
          <w:tcPr>
            <w:tcW w:w="568" w:type="dxa"/>
            <w:vMerge/>
            <w:vAlign w:val="center"/>
          </w:tcPr>
          <w:p w:rsidR="008D7208" w:rsidRPr="00F17681" w:rsidRDefault="008D7208" w:rsidP="00830AD6">
            <w:pPr>
              <w:rPr>
                <w:sz w:val="20"/>
                <w:szCs w:val="20"/>
              </w:rPr>
            </w:pPr>
          </w:p>
        </w:tc>
        <w:tc>
          <w:tcPr>
            <w:tcW w:w="567" w:type="dxa"/>
          </w:tcPr>
          <w:p w:rsidR="008D7208" w:rsidRPr="004D545C" w:rsidRDefault="008D7208" w:rsidP="00830AD6">
            <w:pPr>
              <w:tabs>
                <w:tab w:val="left" w:pos="5040"/>
              </w:tabs>
              <w:jc w:val="center"/>
              <w:rPr>
                <w:sz w:val="16"/>
                <w:szCs w:val="16"/>
              </w:rPr>
            </w:pPr>
            <w:r w:rsidRPr="004D545C">
              <w:rPr>
                <w:sz w:val="16"/>
                <w:szCs w:val="16"/>
              </w:rPr>
              <w:t>2018</w:t>
            </w:r>
          </w:p>
        </w:tc>
        <w:tc>
          <w:tcPr>
            <w:tcW w:w="708" w:type="dxa"/>
          </w:tcPr>
          <w:p w:rsidR="008D7208" w:rsidRPr="004D545C" w:rsidRDefault="008D7208" w:rsidP="00830AD6">
            <w:pPr>
              <w:tabs>
                <w:tab w:val="left" w:pos="5040"/>
              </w:tabs>
              <w:jc w:val="center"/>
              <w:rPr>
                <w:sz w:val="16"/>
                <w:szCs w:val="16"/>
              </w:rPr>
            </w:pPr>
            <w:r w:rsidRPr="004D545C">
              <w:rPr>
                <w:sz w:val="16"/>
                <w:szCs w:val="16"/>
              </w:rPr>
              <w:t>2019</w:t>
            </w:r>
          </w:p>
        </w:tc>
        <w:tc>
          <w:tcPr>
            <w:tcW w:w="709" w:type="dxa"/>
          </w:tcPr>
          <w:p w:rsidR="008D7208" w:rsidRPr="004D545C" w:rsidRDefault="008D7208" w:rsidP="00830AD6">
            <w:pPr>
              <w:tabs>
                <w:tab w:val="left" w:pos="5040"/>
              </w:tabs>
              <w:jc w:val="center"/>
              <w:rPr>
                <w:sz w:val="16"/>
                <w:szCs w:val="16"/>
              </w:rPr>
            </w:pPr>
            <w:r w:rsidRPr="004D545C">
              <w:rPr>
                <w:sz w:val="16"/>
                <w:szCs w:val="16"/>
              </w:rPr>
              <w:t>2020</w:t>
            </w:r>
          </w:p>
        </w:tc>
        <w:tc>
          <w:tcPr>
            <w:tcW w:w="709" w:type="dxa"/>
          </w:tcPr>
          <w:p w:rsidR="008D7208" w:rsidRPr="004D545C" w:rsidRDefault="008D7208" w:rsidP="00830AD6">
            <w:pPr>
              <w:tabs>
                <w:tab w:val="left" w:pos="5040"/>
              </w:tabs>
              <w:jc w:val="center"/>
              <w:rPr>
                <w:sz w:val="16"/>
                <w:szCs w:val="16"/>
              </w:rPr>
            </w:pPr>
            <w:r w:rsidRPr="004D545C">
              <w:rPr>
                <w:sz w:val="16"/>
                <w:szCs w:val="16"/>
              </w:rPr>
              <w:t>2021</w:t>
            </w:r>
          </w:p>
        </w:tc>
        <w:tc>
          <w:tcPr>
            <w:tcW w:w="567" w:type="dxa"/>
          </w:tcPr>
          <w:p w:rsidR="008D7208" w:rsidRPr="004D545C" w:rsidRDefault="008D7208" w:rsidP="00830AD6">
            <w:pPr>
              <w:tabs>
                <w:tab w:val="left" w:pos="5040"/>
              </w:tabs>
              <w:jc w:val="center"/>
              <w:rPr>
                <w:sz w:val="16"/>
                <w:szCs w:val="16"/>
              </w:rPr>
            </w:pPr>
            <w:r w:rsidRPr="004D545C">
              <w:rPr>
                <w:sz w:val="16"/>
                <w:szCs w:val="16"/>
              </w:rPr>
              <w:t>2022</w:t>
            </w:r>
          </w:p>
        </w:tc>
        <w:tc>
          <w:tcPr>
            <w:tcW w:w="567" w:type="dxa"/>
          </w:tcPr>
          <w:p w:rsidR="008D7208" w:rsidRPr="004D545C" w:rsidRDefault="008D7208" w:rsidP="00830AD6">
            <w:pPr>
              <w:tabs>
                <w:tab w:val="left" w:pos="5040"/>
              </w:tabs>
              <w:jc w:val="center"/>
              <w:rPr>
                <w:sz w:val="16"/>
                <w:szCs w:val="16"/>
              </w:rPr>
            </w:pPr>
            <w:r w:rsidRPr="004D545C">
              <w:rPr>
                <w:sz w:val="16"/>
                <w:szCs w:val="16"/>
              </w:rPr>
              <w:t>2023</w:t>
            </w:r>
          </w:p>
        </w:tc>
        <w:tc>
          <w:tcPr>
            <w:tcW w:w="567" w:type="dxa"/>
          </w:tcPr>
          <w:p w:rsidR="008D7208" w:rsidRPr="004D545C" w:rsidRDefault="008D7208" w:rsidP="00830AD6">
            <w:pPr>
              <w:tabs>
                <w:tab w:val="left" w:pos="5040"/>
              </w:tabs>
              <w:jc w:val="center"/>
              <w:rPr>
                <w:sz w:val="16"/>
                <w:szCs w:val="16"/>
              </w:rPr>
            </w:pPr>
            <w:r w:rsidRPr="004D545C">
              <w:rPr>
                <w:sz w:val="16"/>
                <w:szCs w:val="16"/>
              </w:rPr>
              <w:t>2024</w:t>
            </w:r>
          </w:p>
        </w:tc>
        <w:tc>
          <w:tcPr>
            <w:tcW w:w="567" w:type="dxa"/>
          </w:tcPr>
          <w:p w:rsidR="008D7208" w:rsidRPr="004D545C" w:rsidRDefault="008D7208" w:rsidP="00830AD6">
            <w:pPr>
              <w:tabs>
                <w:tab w:val="left" w:pos="5040"/>
              </w:tabs>
              <w:jc w:val="center"/>
              <w:rPr>
                <w:sz w:val="16"/>
                <w:szCs w:val="16"/>
              </w:rPr>
            </w:pPr>
            <w:r w:rsidRPr="004D545C">
              <w:rPr>
                <w:sz w:val="16"/>
                <w:szCs w:val="16"/>
              </w:rPr>
              <w:t>2025</w:t>
            </w:r>
          </w:p>
        </w:tc>
        <w:tc>
          <w:tcPr>
            <w:tcW w:w="850" w:type="dxa"/>
          </w:tcPr>
          <w:p w:rsidR="008D7208" w:rsidRDefault="008D7208" w:rsidP="00830AD6">
            <w:pPr>
              <w:tabs>
                <w:tab w:val="left" w:pos="5040"/>
              </w:tabs>
              <w:jc w:val="center"/>
              <w:rPr>
                <w:sz w:val="20"/>
                <w:szCs w:val="20"/>
              </w:rPr>
            </w:pPr>
            <w:r>
              <w:rPr>
                <w:sz w:val="20"/>
                <w:szCs w:val="20"/>
              </w:rPr>
              <w:t>2026</w:t>
            </w:r>
          </w:p>
        </w:tc>
      </w:tr>
      <w:tr w:rsidR="008D7208" w:rsidRPr="00F17681" w:rsidTr="00830AD6">
        <w:trPr>
          <w:trHeight w:val="300"/>
        </w:trPr>
        <w:tc>
          <w:tcPr>
            <w:tcW w:w="891" w:type="dxa"/>
          </w:tcPr>
          <w:p w:rsidR="008D7208" w:rsidRPr="00F17681" w:rsidRDefault="008D7208" w:rsidP="00830AD6">
            <w:pPr>
              <w:tabs>
                <w:tab w:val="left" w:pos="5040"/>
              </w:tabs>
              <w:jc w:val="center"/>
              <w:rPr>
                <w:sz w:val="20"/>
                <w:szCs w:val="20"/>
              </w:rPr>
            </w:pPr>
          </w:p>
        </w:tc>
        <w:tc>
          <w:tcPr>
            <w:tcW w:w="3611" w:type="dxa"/>
          </w:tcPr>
          <w:p w:rsidR="008D7208" w:rsidRPr="00F17681" w:rsidRDefault="008D7208" w:rsidP="00830AD6">
            <w:pPr>
              <w:tabs>
                <w:tab w:val="left" w:pos="5040"/>
              </w:tabs>
              <w:rPr>
                <w:sz w:val="20"/>
                <w:szCs w:val="20"/>
              </w:rPr>
            </w:pPr>
            <w:r w:rsidRPr="00F17681">
              <w:rPr>
                <w:sz w:val="20"/>
                <w:szCs w:val="20"/>
              </w:rPr>
              <w:t>«Развитие жилищно-коммунального комплекса  на 20</w:t>
            </w:r>
            <w:r>
              <w:rPr>
                <w:sz w:val="20"/>
                <w:szCs w:val="20"/>
              </w:rPr>
              <w:t>18</w:t>
            </w:r>
            <w:r w:rsidRPr="00F17681">
              <w:rPr>
                <w:sz w:val="20"/>
                <w:szCs w:val="20"/>
              </w:rPr>
              <w:t xml:space="preserve"> -20</w:t>
            </w:r>
            <w:r>
              <w:rPr>
                <w:sz w:val="20"/>
                <w:szCs w:val="20"/>
              </w:rPr>
              <w:t>26</w:t>
            </w:r>
            <w:r w:rsidRPr="00F17681">
              <w:rPr>
                <w:sz w:val="20"/>
                <w:szCs w:val="20"/>
              </w:rPr>
              <w:t>годы»</w:t>
            </w:r>
          </w:p>
        </w:tc>
        <w:tc>
          <w:tcPr>
            <w:tcW w:w="568"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708" w:type="dxa"/>
          </w:tcPr>
          <w:p w:rsidR="008D7208" w:rsidRPr="00F17681" w:rsidRDefault="008D7208" w:rsidP="00830AD6">
            <w:pPr>
              <w:tabs>
                <w:tab w:val="left" w:pos="5040"/>
              </w:tabs>
              <w:jc w:val="center"/>
              <w:rPr>
                <w:sz w:val="20"/>
                <w:szCs w:val="20"/>
              </w:rPr>
            </w:pPr>
          </w:p>
        </w:tc>
        <w:tc>
          <w:tcPr>
            <w:tcW w:w="709" w:type="dxa"/>
          </w:tcPr>
          <w:p w:rsidR="008D7208" w:rsidRPr="00F17681" w:rsidRDefault="008D7208" w:rsidP="00830AD6">
            <w:pPr>
              <w:tabs>
                <w:tab w:val="left" w:pos="5040"/>
              </w:tabs>
              <w:jc w:val="center"/>
              <w:rPr>
                <w:sz w:val="20"/>
                <w:szCs w:val="20"/>
              </w:rPr>
            </w:pPr>
          </w:p>
        </w:tc>
        <w:tc>
          <w:tcPr>
            <w:tcW w:w="709"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850" w:type="dxa"/>
          </w:tcPr>
          <w:p w:rsidR="008D7208" w:rsidRPr="00F17681" w:rsidRDefault="008D7208" w:rsidP="00830AD6">
            <w:pPr>
              <w:tabs>
                <w:tab w:val="left" w:pos="5040"/>
              </w:tabs>
              <w:jc w:val="center"/>
              <w:rPr>
                <w:sz w:val="20"/>
                <w:szCs w:val="20"/>
              </w:rPr>
            </w:pPr>
          </w:p>
        </w:tc>
      </w:tr>
      <w:tr w:rsidR="008D7208" w:rsidRPr="00F17681" w:rsidTr="00830AD6">
        <w:trPr>
          <w:trHeight w:val="300"/>
        </w:trPr>
        <w:tc>
          <w:tcPr>
            <w:tcW w:w="891" w:type="dxa"/>
          </w:tcPr>
          <w:p w:rsidR="008D7208" w:rsidRPr="00F17681" w:rsidRDefault="008D7208" w:rsidP="00830AD6">
            <w:pPr>
              <w:tabs>
                <w:tab w:val="left" w:pos="5040"/>
              </w:tabs>
              <w:jc w:val="center"/>
              <w:rPr>
                <w:sz w:val="20"/>
                <w:szCs w:val="20"/>
              </w:rPr>
            </w:pPr>
            <w:r w:rsidRPr="00F17681">
              <w:rPr>
                <w:sz w:val="20"/>
                <w:szCs w:val="20"/>
              </w:rPr>
              <w:t>1</w:t>
            </w:r>
          </w:p>
        </w:tc>
        <w:tc>
          <w:tcPr>
            <w:tcW w:w="3611" w:type="dxa"/>
          </w:tcPr>
          <w:p w:rsidR="008D7208" w:rsidRPr="00F17681" w:rsidRDefault="008D7208" w:rsidP="00830AD6">
            <w:pPr>
              <w:tabs>
                <w:tab w:val="left" w:pos="5040"/>
              </w:tabs>
              <w:rPr>
                <w:sz w:val="20"/>
                <w:szCs w:val="20"/>
              </w:rPr>
            </w:pPr>
            <w:r w:rsidRPr="00F17681">
              <w:rPr>
                <w:sz w:val="20"/>
                <w:szCs w:val="20"/>
              </w:rPr>
              <w:t xml:space="preserve"> «Благоустройство»</w:t>
            </w:r>
          </w:p>
        </w:tc>
        <w:tc>
          <w:tcPr>
            <w:tcW w:w="568"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708" w:type="dxa"/>
          </w:tcPr>
          <w:p w:rsidR="008D7208" w:rsidRPr="00F17681" w:rsidRDefault="008D7208" w:rsidP="00830AD6">
            <w:pPr>
              <w:tabs>
                <w:tab w:val="left" w:pos="5040"/>
              </w:tabs>
              <w:jc w:val="center"/>
              <w:rPr>
                <w:sz w:val="20"/>
                <w:szCs w:val="20"/>
              </w:rPr>
            </w:pPr>
          </w:p>
        </w:tc>
        <w:tc>
          <w:tcPr>
            <w:tcW w:w="709" w:type="dxa"/>
          </w:tcPr>
          <w:p w:rsidR="008D7208" w:rsidRPr="00F17681" w:rsidRDefault="008D7208" w:rsidP="00830AD6">
            <w:pPr>
              <w:tabs>
                <w:tab w:val="left" w:pos="5040"/>
              </w:tabs>
              <w:jc w:val="center"/>
              <w:rPr>
                <w:sz w:val="20"/>
                <w:szCs w:val="20"/>
              </w:rPr>
            </w:pPr>
          </w:p>
        </w:tc>
        <w:tc>
          <w:tcPr>
            <w:tcW w:w="709"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567" w:type="dxa"/>
          </w:tcPr>
          <w:p w:rsidR="008D7208" w:rsidRPr="00F17681" w:rsidRDefault="008D7208" w:rsidP="00830AD6">
            <w:pPr>
              <w:tabs>
                <w:tab w:val="left" w:pos="5040"/>
              </w:tabs>
              <w:jc w:val="center"/>
              <w:rPr>
                <w:sz w:val="20"/>
                <w:szCs w:val="20"/>
              </w:rPr>
            </w:pPr>
          </w:p>
        </w:tc>
        <w:tc>
          <w:tcPr>
            <w:tcW w:w="850" w:type="dxa"/>
          </w:tcPr>
          <w:p w:rsidR="008D7208" w:rsidRPr="00F17681" w:rsidRDefault="008D7208" w:rsidP="00830AD6">
            <w:pPr>
              <w:tabs>
                <w:tab w:val="left" w:pos="5040"/>
              </w:tabs>
              <w:jc w:val="center"/>
              <w:rPr>
                <w:sz w:val="20"/>
                <w:szCs w:val="20"/>
              </w:rPr>
            </w:pPr>
          </w:p>
        </w:tc>
      </w:tr>
      <w:tr w:rsidR="008D7208" w:rsidRPr="00F17681" w:rsidTr="00830AD6">
        <w:trPr>
          <w:trHeight w:val="300"/>
        </w:trPr>
        <w:tc>
          <w:tcPr>
            <w:tcW w:w="891" w:type="dxa"/>
          </w:tcPr>
          <w:p w:rsidR="008D7208" w:rsidRPr="00F17681" w:rsidRDefault="008D7208" w:rsidP="00830AD6">
            <w:pPr>
              <w:tabs>
                <w:tab w:val="left" w:pos="5040"/>
              </w:tabs>
              <w:jc w:val="center"/>
              <w:rPr>
                <w:sz w:val="20"/>
                <w:szCs w:val="20"/>
              </w:rPr>
            </w:pPr>
            <w:r w:rsidRPr="00F17681">
              <w:rPr>
                <w:sz w:val="20"/>
                <w:szCs w:val="20"/>
              </w:rPr>
              <w:t>1.1.</w:t>
            </w:r>
          </w:p>
        </w:tc>
        <w:tc>
          <w:tcPr>
            <w:tcW w:w="3611" w:type="dxa"/>
          </w:tcPr>
          <w:p w:rsidR="008D7208" w:rsidRPr="00F17681" w:rsidRDefault="008D7208" w:rsidP="00830AD6">
            <w:pPr>
              <w:tabs>
                <w:tab w:val="left" w:pos="5040"/>
              </w:tabs>
              <w:rPr>
                <w:sz w:val="20"/>
                <w:szCs w:val="20"/>
              </w:rPr>
            </w:pPr>
            <w:r w:rsidRPr="00F17681">
              <w:rPr>
                <w:sz w:val="20"/>
                <w:szCs w:val="20"/>
              </w:rPr>
              <w:t>Организация уличного освещения и повышение уровня освещенности улиц</w:t>
            </w:r>
          </w:p>
        </w:tc>
        <w:tc>
          <w:tcPr>
            <w:tcW w:w="568" w:type="dxa"/>
          </w:tcPr>
          <w:p w:rsidR="008D7208" w:rsidRPr="00F17681" w:rsidRDefault="008D7208" w:rsidP="00830AD6">
            <w:pPr>
              <w:tabs>
                <w:tab w:val="left" w:pos="5040"/>
              </w:tabs>
              <w:jc w:val="center"/>
              <w:rPr>
                <w:sz w:val="20"/>
                <w:szCs w:val="20"/>
              </w:rPr>
            </w:pPr>
            <w:r w:rsidRPr="00F17681">
              <w:rPr>
                <w:sz w:val="20"/>
                <w:szCs w:val="20"/>
              </w:rPr>
              <w:t>%</w:t>
            </w:r>
          </w:p>
        </w:tc>
        <w:tc>
          <w:tcPr>
            <w:tcW w:w="567" w:type="dxa"/>
          </w:tcPr>
          <w:p w:rsidR="008D7208" w:rsidRPr="00F17681" w:rsidRDefault="008D7208" w:rsidP="00830AD6">
            <w:pPr>
              <w:tabs>
                <w:tab w:val="left" w:pos="5040"/>
              </w:tabs>
              <w:jc w:val="center"/>
              <w:rPr>
                <w:sz w:val="20"/>
                <w:szCs w:val="20"/>
              </w:rPr>
            </w:pPr>
            <w:r w:rsidRPr="00F17681">
              <w:rPr>
                <w:sz w:val="20"/>
                <w:szCs w:val="20"/>
              </w:rPr>
              <w:t>70</w:t>
            </w:r>
          </w:p>
        </w:tc>
        <w:tc>
          <w:tcPr>
            <w:tcW w:w="708" w:type="dxa"/>
          </w:tcPr>
          <w:p w:rsidR="008D7208" w:rsidRPr="00F17681" w:rsidRDefault="008D7208" w:rsidP="00830AD6">
            <w:pPr>
              <w:tabs>
                <w:tab w:val="left" w:pos="5040"/>
              </w:tabs>
              <w:jc w:val="center"/>
              <w:rPr>
                <w:sz w:val="20"/>
                <w:szCs w:val="20"/>
              </w:rPr>
            </w:pPr>
            <w:r w:rsidRPr="00F17681">
              <w:rPr>
                <w:sz w:val="20"/>
                <w:szCs w:val="20"/>
              </w:rPr>
              <w:t>80</w:t>
            </w:r>
          </w:p>
        </w:tc>
        <w:tc>
          <w:tcPr>
            <w:tcW w:w="709" w:type="dxa"/>
          </w:tcPr>
          <w:p w:rsidR="008D7208" w:rsidRPr="00F17681" w:rsidRDefault="008D7208" w:rsidP="00830AD6">
            <w:pPr>
              <w:tabs>
                <w:tab w:val="left" w:pos="5040"/>
              </w:tabs>
              <w:jc w:val="center"/>
              <w:rPr>
                <w:sz w:val="20"/>
                <w:szCs w:val="20"/>
              </w:rPr>
            </w:pPr>
            <w:r w:rsidRPr="00F17681">
              <w:rPr>
                <w:sz w:val="20"/>
                <w:szCs w:val="20"/>
              </w:rPr>
              <w:t>90</w:t>
            </w:r>
          </w:p>
        </w:tc>
        <w:tc>
          <w:tcPr>
            <w:tcW w:w="709" w:type="dxa"/>
          </w:tcPr>
          <w:p w:rsidR="008D7208" w:rsidRPr="00F17681" w:rsidRDefault="008D7208" w:rsidP="00830AD6">
            <w:pPr>
              <w:tabs>
                <w:tab w:val="left" w:pos="5040"/>
              </w:tabs>
              <w:jc w:val="center"/>
              <w:rPr>
                <w:sz w:val="20"/>
                <w:szCs w:val="20"/>
              </w:rPr>
            </w:pPr>
            <w:r>
              <w:rPr>
                <w:sz w:val="20"/>
                <w:szCs w:val="20"/>
              </w:rPr>
              <w:t>90</w:t>
            </w:r>
          </w:p>
        </w:tc>
        <w:tc>
          <w:tcPr>
            <w:tcW w:w="567" w:type="dxa"/>
          </w:tcPr>
          <w:p w:rsidR="008D7208" w:rsidRDefault="008D7208" w:rsidP="00830AD6">
            <w:pPr>
              <w:tabs>
                <w:tab w:val="left" w:pos="5040"/>
              </w:tabs>
              <w:jc w:val="center"/>
              <w:rPr>
                <w:sz w:val="20"/>
                <w:szCs w:val="20"/>
              </w:rPr>
            </w:pPr>
            <w:r>
              <w:rPr>
                <w:sz w:val="20"/>
                <w:szCs w:val="20"/>
              </w:rPr>
              <w:t>90</w:t>
            </w:r>
          </w:p>
        </w:tc>
        <w:tc>
          <w:tcPr>
            <w:tcW w:w="567" w:type="dxa"/>
          </w:tcPr>
          <w:p w:rsidR="008D7208" w:rsidRPr="00F17681" w:rsidRDefault="008D7208" w:rsidP="00830AD6">
            <w:pPr>
              <w:tabs>
                <w:tab w:val="left" w:pos="5040"/>
              </w:tabs>
              <w:jc w:val="center"/>
              <w:rPr>
                <w:sz w:val="20"/>
                <w:szCs w:val="20"/>
              </w:rPr>
            </w:pPr>
            <w:r>
              <w:rPr>
                <w:sz w:val="20"/>
                <w:szCs w:val="20"/>
              </w:rPr>
              <w:t>90</w:t>
            </w:r>
          </w:p>
        </w:tc>
        <w:tc>
          <w:tcPr>
            <w:tcW w:w="567" w:type="dxa"/>
          </w:tcPr>
          <w:p w:rsidR="008D7208" w:rsidRDefault="008D7208" w:rsidP="00830AD6">
            <w:pPr>
              <w:tabs>
                <w:tab w:val="left" w:pos="5040"/>
              </w:tabs>
              <w:jc w:val="center"/>
              <w:rPr>
                <w:sz w:val="20"/>
                <w:szCs w:val="20"/>
              </w:rPr>
            </w:pPr>
            <w:r>
              <w:rPr>
                <w:sz w:val="20"/>
                <w:szCs w:val="20"/>
              </w:rPr>
              <w:t>90</w:t>
            </w:r>
          </w:p>
        </w:tc>
        <w:tc>
          <w:tcPr>
            <w:tcW w:w="567" w:type="dxa"/>
          </w:tcPr>
          <w:p w:rsidR="008D7208" w:rsidRDefault="008D7208" w:rsidP="00830AD6">
            <w:pPr>
              <w:tabs>
                <w:tab w:val="left" w:pos="5040"/>
              </w:tabs>
              <w:jc w:val="center"/>
              <w:rPr>
                <w:sz w:val="20"/>
                <w:szCs w:val="20"/>
              </w:rPr>
            </w:pPr>
            <w:r>
              <w:rPr>
                <w:sz w:val="20"/>
                <w:szCs w:val="20"/>
              </w:rPr>
              <w:t>90</w:t>
            </w:r>
          </w:p>
        </w:tc>
        <w:tc>
          <w:tcPr>
            <w:tcW w:w="850" w:type="dxa"/>
          </w:tcPr>
          <w:p w:rsidR="008D7208" w:rsidRDefault="008D7208" w:rsidP="00830AD6">
            <w:pPr>
              <w:tabs>
                <w:tab w:val="left" w:pos="5040"/>
              </w:tabs>
              <w:jc w:val="center"/>
              <w:rPr>
                <w:sz w:val="20"/>
                <w:szCs w:val="20"/>
              </w:rPr>
            </w:pPr>
            <w:r>
              <w:rPr>
                <w:sz w:val="20"/>
                <w:szCs w:val="20"/>
              </w:rPr>
              <w:t>90</w:t>
            </w:r>
          </w:p>
        </w:tc>
      </w:tr>
      <w:tr w:rsidR="008D7208" w:rsidRPr="00F17681" w:rsidTr="00830AD6">
        <w:trPr>
          <w:trHeight w:val="300"/>
        </w:trPr>
        <w:tc>
          <w:tcPr>
            <w:tcW w:w="891" w:type="dxa"/>
          </w:tcPr>
          <w:p w:rsidR="008D7208" w:rsidRPr="00F17681" w:rsidRDefault="008D7208" w:rsidP="00830AD6">
            <w:pPr>
              <w:tabs>
                <w:tab w:val="left" w:pos="5040"/>
              </w:tabs>
              <w:jc w:val="center"/>
              <w:rPr>
                <w:sz w:val="20"/>
                <w:szCs w:val="20"/>
              </w:rPr>
            </w:pPr>
            <w:r w:rsidRPr="00F17681">
              <w:rPr>
                <w:sz w:val="20"/>
                <w:szCs w:val="20"/>
              </w:rPr>
              <w:t>1.3.</w:t>
            </w:r>
          </w:p>
        </w:tc>
        <w:tc>
          <w:tcPr>
            <w:tcW w:w="3611" w:type="dxa"/>
          </w:tcPr>
          <w:p w:rsidR="008D7208" w:rsidRPr="00F17681" w:rsidRDefault="008D7208" w:rsidP="00830AD6">
            <w:pPr>
              <w:tabs>
                <w:tab w:val="left" w:pos="5040"/>
              </w:tabs>
              <w:rPr>
                <w:sz w:val="20"/>
                <w:szCs w:val="20"/>
              </w:rPr>
            </w:pPr>
            <w:r w:rsidRPr="00F17681">
              <w:rPr>
                <w:sz w:val="20"/>
                <w:szCs w:val="20"/>
              </w:rPr>
              <w:t xml:space="preserve">Прочее благоустройство </w:t>
            </w:r>
          </w:p>
        </w:tc>
        <w:tc>
          <w:tcPr>
            <w:tcW w:w="568" w:type="dxa"/>
          </w:tcPr>
          <w:p w:rsidR="008D7208" w:rsidRPr="00F17681" w:rsidRDefault="008D7208" w:rsidP="00830AD6">
            <w:pPr>
              <w:tabs>
                <w:tab w:val="left" w:pos="5040"/>
              </w:tabs>
              <w:jc w:val="center"/>
              <w:rPr>
                <w:sz w:val="20"/>
                <w:szCs w:val="20"/>
              </w:rPr>
            </w:pPr>
            <w:r w:rsidRPr="00F17681">
              <w:rPr>
                <w:sz w:val="20"/>
                <w:szCs w:val="20"/>
              </w:rPr>
              <w:t>%</w:t>
            </w:r>
          </w:p>
        </w:tc>
        <w:tc>
          <w:tcPr>
            <w:tcW w:w="567" w:type="dxa"/>
          </w:tcPr>
          <w:p w:rsidR="008D7208" w:rsidRPr="00F17681" w:rsidRDefault="008D7208" w:rsidP="00830AD6">
            <w:pPr>
              <w:tabs>
                <w:tab w:val="left" w:pos="5040"/>
              </w:tabs>
              <w:jc w:val="center"/>
              <w:rPr>
                <w:sz w:val="20"/>
                <w:szCs w:val="20"/>
              </w:rPr>
            </w:pPr>
            <w:r w:rsidRPr="00F17681">
              <w:rPr>
                <w:sz w:val="20"/>
                <w:szCs w:val="20"/>
              </w:rPr>
              <w:t>100</w:t>
            </w:r>
          </w:p>
        </w:tc>
        <w:tc>
          <w:tcPr>
            <w:tcW w:w="708" w:type="dxa"/>
          </w:tcPr>
          <w:p w:rsidR="008D7208" w:rsidRPr="00F17681" w:rsidRDefault="008D7208" w:rsidP="00830AD6">
            <w:pPr>
              <w:tabs>
                <w:tab w:val="left" w:pos="5040"/>
              </w:tabs>
              <w:jc w:val="center"/>
              <w:rPr>
                <w:sz w:val="20"/>
                <w:szCs w:val="20"/>
              </w:rPr>
            </w:pPr>
            <w:r w:rsidRPr="00F17681">
              <w:rPr>
                <w:sz w:val="20"/>
                <w:szCs w:val="20"/>
              </w:rPr>
              <w:t>100</w:t>
            </w:r>
          </w:p>
        </w:tc>
        <w:tc>
          <w:tcPr>
            <w:tcW w:w="709" w:type="dxa"/>
          </w:tcPr>
          <w:p w:rsidR="008D7208" w:rsidRPr="00F17681" w:rsidRDefault="008D7208" w:rsidP="00830AD6">
            <w:pPr>
              <w:tabs>
                <w:tab w:val="left" w:pos="5040"/>
              </w:tabs>
              <w:jc w:val="center"/>
              <w:rPr>
                <w:sz w:val="20"/>
                <w:szCs w:val="20"/>
              </w:rPr>
            </w:pPr>
            <w:r w:rsidRPr="00F17681">
              <w:rPr>
                <w:sz w:val="20"/>
                <w:szCs w:val="20"/>
              </w:rPr>
              <w:t>100</w:t>
            </w:r>
          </w:p>
        </w:tc>
        <w:tc>
          <w:tcPr>
            <w:tcW w:w="709" w:type="dxa"/>
          </w:tcPr>
          <w:p w:rsidR="008D7208" w:rsidRPr="00F17681" w:rsidRDefault="008D7208" w:rsidP="00830AD6">
            <w:pPr>
              <w:tabs>
                <w:tab w:val="left" w:pos="5040"/>
              </w:tabs>
              <w:jc w:val="center"/>
              <w:rPr>
                <w:sz w:val="20"/>
                <w:szCs w:val="20"/>
              </w:rPr>
            </w:pPr>
            <w:r>
              <w:rPr>
                <w:sz w:val="20"/>
                <w:szCs w:val="20"/>
              </w:rPr>
              <w:t>100</w:t>
            </w:r>
          </w:p>
        </w:tc>
        <w:tc>
          <w:tcPr>
            <w:tcW w:w="567" w:type="dxa"/>
          </w:tcPr>
          <w:p w:rsidR="008D7208" w:rsidRDefault="008D7208" w:rsidP="00830AD6">
            <w:pPr>
              <w:tabs>
                <w:tab w:val="left" w:pos="5040"/>
              </w:tabs>
              <w:jc w:val="center"/>
              <w:rPr>
                <w:sz w:val="20"/>
                <w:szCs w:val="20"/>
              </w:rPr>
            </w:pPr>
            <w:r>
              <w:rPr>
                <w:sz w:val="20"/>
                <w:szCs w:val="20"/>
              </w:rPr>
              <w:t>100</w:t>
            </w:r>
          </w:p>
        </w:tc>
        <w:tc>
          <w:tcPr>
            <w:tcW w:w="567" w:type="dxa"/>
          </w:tcPr>
          <w:p w:rsidR="008D7208" w:rsidRPr="00F17681" w:rsidRDefault="008D7208" w:rsidP="00830AD6">
            <w:pPr>
              <w:tabs>
                <w:tab w:val="left" w:pos="5040"/>
              </w:tabs>
              <w:jc w:val="center"/>
              <w:rPr>
                <w:sz w:val="20"/>
                <w:szCs w:val="20"/>
              </w:rPr>
            </w:pPr>
            <w:r>
              <w:rPr>
                <w:sz w:val="20"/>
                <w:szCs w:val="20"/>
              </w:rPr>
              <w:t>100</w:t>
            </w:r>
          </w:p>
        </w:tc>
        <w:tc>
          <w:tcPr>
            <w:tcW w:w="567" w:type="dxa"/>
          </w:tcPr>
          <w:p w:rsidR="008D7208" w:rsidRDefault="008D7208" w:rsidP="00830AD6">
            <w:pPr>
              <w:tabs>
                <w:tab w:val="left" w:pos="5040"/>
              </w:tabs>
              <w:jc w:val="center"/>
              <w:rPr>
                <w:sz w:val="20"/>
                <w:szCs w:val="20"/>
              </w:rPr>
            </w:pPr>
            <w:r>
              <w:rPr>
                <w:sz w:val="20"/>
                <w:szCs w:val="20"/>
              </w:rPr>
              <w:t>100</w:t>
            </w:r>
          </w:p>
        </w:tc>
        <w:tc>
          <w:tcPr>
            <w:tcW w:w="567" w:type="dxa"/>
          </w:tcPr>
          <w:p w:rsidR="008D7208" w:rsidRDefault="008D7208" w:rsidP="00830AD6">
            <w:pPr>
              <w:tabs>
                <w:tab w:val="left" w:pos="5040"/>
              </w:tabs>
              <w:jc w:val="center"/>
              <w:rPr>
                <w:sz w:val="20"/>
                <w:szCs w:val="20"/>
              </w:rPr>
            </w:pPr>
            <w:r>
              <w:rPr>
                <w:sz w:val="20"/>
                <w:szCs w:val="20"/>
              </w:rPr>
              <w:t>100</w:t>
            </w:r>
          </w:p>
        </w:tc>
        <w:tc>
          <w:tcPr>
            <w:tcW w:w="850" w:type="dxa"/>
          </w:tcPr>
          <w:p w:rsidR="008D7208" w:rsidRDefault="008D7208" w:rsidP="00830AD6">
            <w:pPr>
              <w:tabs>
                <w:tab w:val="left" w:pos="5040"/>
              </w:tabs>
              <w:jc w:val="center"/>
              <w:rPr>
                <w:sz w:val="20"/>
                <w:szCs w:val="20"/>
              </w:rPr>
            </w:pPr>
            <w:r>
              <w:rPr>
                <w:sz w:val="20"/>
                <w:szCs w:val="20"/>
              </w:rPr>
              <w:t>100</w:t>
            </w:r>
          </w:p>
        </w:tc>
      </w:tr>
    </w:tbl>
    <w:p w:rsidR="008D7208" w:rsidRPr="00F17681" w:rsidRDefault="008D7208" w:rsidP="008D7208">
      <w:pPr>
        <w:tabs>
          <w:tab w:val="left" w:pos="5040"/>
        </w:tabs>
        <w:jc w:val="center"/>
        <w:rPr>
          <w:b/>
          <w:sz w:val="20"/>
          <w:szCs w:val="20"/>
          <w:vertAlign w:val="subscript"/>
        </w:rPr>
      </w:pPr>
    </w:p>
    <w:p w:rsidR="008D7208" w:rsidRPr="00F17681" w:rsidRDefault="008D7208" w:rsidP="008D7208">
      <w:pPr>
        <w:tabs>
          <w:tab w:val="left" w:pos="5040"/>
        </w:tabs>
        <w:spacing w:line="220" w:lineRule="exact"/>
        <w:rPr>
          <w:sz w:val="20"/>
          <w:szCs w:val="20"/>
        </w:rPr>
      </w:pPr>
    </w:p>
    <w:p w:rsidR="008D7208" w:rsidRDefault="008D7208" w:rsidP="008D7208">
      <w:pPr>
        <w:widowControl w:val="0"/>
        <w:autoSpaceDE w:val="0"/>
        <w:autoSpaceDN w:val="0"/>
        <w:adjustRightInd w:val="0"/>
        <w:jc w:val="both"/>
        <w:rPr>
          <w:sz w:val="20"/>
          <w:szCs w:val="20"/>
        </w:rPr>
      </w:pPr>
      <w:r w:rsidRPr="00F17681">
        <w:rPr>
          <w:sz w:val="20"/>
          <w:szCs w:val="20"/>
        </w:rPr>
        <w:t>* Нумерация и строки макета привод</w:t>
      </w:r>
      <w:r>
        <w:rPr>
          <w:sz w:val="20"/>
          <w:szCs w:val="20"/>
        </w:rPr>
        <w:t>ятся в соответствии с составными</w:t>
      </w:r>
    </w:p>
    <w:p w:rsidR="008D7208" w:rsidRDefault="008D7208" w:rsidP="008D7208">
      <w:pPr>
        <w:widowControl w:val="0"/>
        <w:autoSpaceDE w:val="0"/>
        <w:autoSpaceDN w:val="0"/>
        <w:adjustRightInd w:val="0"/>
        <w:jc w:val="both"/>
        <w:rPr>
          <w:sz w:val="20"/>
          <w:szCs w:val="20"/>
        </w:rPr>
      </w:pPr>
      <w:r>
        <w:rPr>
          <w:sz w:val="20"/>
          <w:szCs w:val="20"/>
        </w:rPr>
        <w:t xml:space="preserve"> </w:t>
      </w: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p>
    <w:p w:rsidR="008D7208" w:rsidRDefault="008D7208" w:rsidP="008D7208">
      <w:pPr>
        <w:widowControl w:val="0"/>
        <w:autoSpaceDE w:val="0"/>
        <w:autoSpaceDN w:val="0"/>
        <w:adjustRightInd w:val="0"/>
        <w:jc w:val="both"/>
        <w:rPr>
          <w:sz w:val="20"/>
          <w:szCs w:val="20"/>
        </w:rPr>
      </w:pPr>
      <w:r>
        <w:rPr>
          <w:sz w:val="20"/>
          <w:szCs w:val="20"/>
        </w:rPr>
        <w:t xml:space="preserve">                                                                                                                                                                             Приложение №2</w:t>
      </w:r>
    </w:p>
    <w:p w:rsidR="008D7208" w:rsidRDefault="008D7208" w:rsidP="008D7208">
      <w:pPr>
        <w:widowControl w:val="0"/>
        <w:autoSpaceDE w:val="0"/>
        <w:autoSpaceDN w:val="0"/>
        <w:adjustRightInd w:val="0"/>
        <w:jc w:val="both"/>
        <w:rPr>
          <w:sz w:val="20"/>
          <w:szCs w:val="20"/>
        </w:rPr>
      </w:pPr>
    </w:p>
    <w:p w:rsidR="008D7208" w:rsidRPr="00F17681" w:rsidRDefault="008D7208" w:rsidP="008D7208">
      <w:pPr>
        <w:tabs>
          <w:tab w:val="left" w:pos="6555"/>
        </w:tabs>
        <w:spacing w:line="240" w:lineRule="atLeast"/>
        <w:jc w:val="center"/>
        <w:rPr>
          <w:sz w:val="20"/>
          <w:szCs w:val="20"/>
        </w:rPr>
      </w:pPr>
      <w:r w:rsidRPr="00F17681">
        <w:rPr>
          <w:sz w:val="20"/>
          <w:szCs w:val="20"/>
        </w:rPr>
        <w:t xml:space="preserve">Сведения </w:t>
      </w:r>
      <w:proofErr w:type="gramStart"/>
      <w:r w:rsidRPr="00F17681">
        <w:rPr>
          <w:sz w:val="20"/>
          <w:szCs w:val="20"/>
        </w:rPr>
        <w:t>об  основных</w:t>
      </w:r>
      <w:proofErr w:type="gramEnd"/>
      <w:r w:rsidRPr="00F17681">
        <w:rPr>
          <w:sz w:val="20"/>
          <w:szCs w:val="20"/>
        </w:rPr>
        <w:t xml:space="preserve"> мерах правового регулирования в сфере реализации  муниципальной программы</w:t>
      </w:r>
    </w:p>
    <w:p w:rsidR="008D7208" w:rsidRPr="00F17681" w:rsidRDefault="008D7208" w:rsidP="008D7208">
      <w:pPr>
        <w:tabs>
          <w:tab w:val="left" w:pos="6555"/>
        </w:tabs>
        <w:spacing w:line="240" w:lineRule="atLeast"/>
        <w:jc w:val="center"/>
        <w:rPr>
          <w:sz w:val="20"/>
          <w:szCs w:val="20"/>
        </w:rPr>
      </w:pPr>
      <w:r w:rsidRPr="00F17681">
        <w:rPr>
          <w:sz w:val="20"/>
          <w:szCs w:val="20"/>
        </w:rPr>
        <w:t xml:space="preserve">«Развитие жилищно-коммунального </w:t>
      </w:r>
      <w:proofErr w:type="gramStart"/>
      <w:r w:rsidRPr="00F17681">
        <w:rPr>
          <w:sz w:val="20"/>
          <w:szCs w:val="20"/>
        </w:rPr>
        <w:t>комплекса  на</w:t>
      </w:r>
      <w:proofErr w:type="gramEnd"/>
      <w:r w:rsidRPr="00F17681">
        <w:rPr>
          <w:sz w:val="20"/>
          <w:szCs w:val="20"/>
        </w:rPr>
        <w:t xml:space="preserve"> 201</w:t>
      </w:r>
      <w:r>
        <w:rPr>
          <w:sz w:val="20"/>
          <w:szCs w:val="20"/>
        </w:rPr>
        <w:t>8 -2026</w:t>
      </w:r>
      <w:r w:rsidRPr="00F17681">
        <w:rPr>
          <w:sz w:val="20"/>
          <w:szCs w:val="20"/>
        </w:rPr>
        <w:t>годы»</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76"/>
        <w:gridCol w:w="3173"/>
        <w:gridCol w:w="1956"/>
        <w:gridCol w:w="1563"/>
      </w:tblGrid>
      <w:tr w:rsidR="008D7208" w:rsidRPr="00F17681" w:rsidTr="00830AD6">
        <w:tc>
          <w:tcPr>
            <w:tcW w:w="70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 xml:space="preserve">№ </w:t>
            </w:r>
          </w:p>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п/п</w:t>
            </w:r>
          </w:p>
        </w:tc>
        <w:tc>
          <w:tcPr>
            <w:tcW w:w="217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Вид правового акта (в разрезе подпрограмм, ведомственных целевых программ, отдельных мероприятий)</w:t>
            </w:r>
          </w:p>
        </w:tc>
        <w:tc>
          <w:tcPr>
            <w:tcW w:w="317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 xml:space="preserve">Основные положения правового акта </w:t>
            </w:r>
          </w:p>
        </w:tc>
        <w:tc>
          <w:tcPr>
            <w:tcW w:w="195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Ответственный исполнитель и соисполнители</w:t>
            </w:r>
          </w:p>
        </w:tc>
        <w:tc>
          <w:tcPr>
            <w:tcW w:w="156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Ожидаемые сроки принятия правового акта</w:t>
            </w:r>
          </w:p>
        </w:tc>
      </w:tr>
      <w:tr w:rsidR="008D7208" w:rsidRPr="00F17681" w:rsidTr="00830AD6">
        <w:tc>
          <w:tcPr>
            <w:tcW w:w="70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1</w:t>
            </w:r>
          </w:p>
        </w:tc>
        <w:tc>
          <w:tcPr>
            <w:tcW w:w="217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rFonts w:eastAsia="Calibri"/>
                <w:sz w:val="20"/>
                <w:szCs w:val="20"/>
              </w:rPr>
              <w:t>Постановление администрации Знаменского сельского поселения</w:t>
            </w:r>
          </w:p>
        </w:tc>
        <w:tc>
          <w:tcPr>
            <w:tcW w:w="317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«Развитие жилищно-коммунального комплекса  на 20</w:t>
            </w:r>
            <w:r>
              <w:rPr>
                <w:sz w:val="20"/>
                <w:szCs w:val="20"/>
              </w:rPr>
              <w:t>18</w:t>
            </w:r>
            <w:r w:rsidRPr="00F17681">
              <w:rPr>
                <w:sz w:val="20"/>
                <w:szCs w:val="20"/>
              </w:rPr>
              <w:t xml:space="preserve"> -20</w:t>
            </w:r>
            <w:r>
              <w:rPr>
                <w:sz w:val="20"/>
                <w:szCs w:val="20"/>
              </w:rPr>
              <w:t>26</w:t>
            </w:r>
            <w:r w:rsidRPr="00F17681">
              <w:rPr>
                <w:sz w:val="20"/>
                <w:szCs w:val="20"/>
              </w:rPr>
              <w:t>годы»</w:t>
            </w:r>
          </w:p>
        </w:tc>
        <w:tc>
          <w:tcPr>
            <w:tcW w:w="195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 xml:space="preserve">Администрация Знаменского сельского поселения </w:t>
            </w:r>
          </w:p>
        </w:tc>
        <w:tc>
          <w:tcPr>
            <w:tcW w:w="156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sz w:val="20"/>
                <w:szCs w:val="20"/>
              </w:rPr>
            </w:pPr>
            <w:r w:rsidRPr="00F17681">
              <w:rPr>
                <w:sz w:val="20"/>
                <w:szCs w:val="20"/>
              </w:rPr>
              <w:t>С 201</w:t>
            </w:r>
            <w:r>
              <w:rPr>
                <w:sz w:val="20"/>
                <w:szCs w:val="20"/>
              </w:rPr>
              <w:t>8</w:t>
            </w:r>
            <w:r w:rsidRPr="00F17681">
              <w:rPr>
                <w:sz w:val="20"/>
                <w:szCs w:val="20"/>
              </w:rPr>
              <w:t>по 20</w:t>
            </w:r>
            <w:r>
              <w:rPr>
                <w:sz w:val="20"/>
                <w:szCs w:val="20"/>
              </w:rPr>
              <w:t xml:space="preserve">26 </w:t>
            </w:r>
            <w:r w:rsidRPr="00F17681">
              <w:rPr>
                <w:sz w:val="20"/>
                <w:szCs w:val="20"/>
              </w:rPr>
              <w:t>год, ежегодно</w:t>
            </w:r>
          </w:p>
        </w:tc>
      </w:tr>
    </w:tbl>
    <w:p w:rsidR="008D7208" w:rsidRPr="00F17681" w:rsidRDefault="008D7208" w:rsidP="008D7208">
      <w:pPr>
        <w:widowControl w:val="0"/>
        <w:autoSpaceDE w:val="0"/>
        <w:autoSpaceDN w:val="0"/>
        <w:adjustRightInd w:val="0"/>
        <w:jc w:val="both"/>
        <w:rPr>
          <w:sz w:val="20"/>
          <w:szCs w:val="20"/>
        </w:rPr>
        <w:sectPr w:rsidR="008D7208" w:rsidRPr="00F17681" w:rsidSect="002E4515">
          <w:pgSz w:w="11905" w:h="16838"/>
          <w:pgMar w:top="720" w:right="720" w:bottom="720" w:left="720" w:header="720" w:footer="720" w:gutter="0"/>
          <w:cols w:space="720"/>
          <w:docGrid w:linePitch="326"/>
        </w:sectPr>
      </w:pPr>
    </w:p>
    <w:p w:rsidR="008D7208" w:rsidRPr="00F17681" w:rsidRDefault="008D7208" w:rsidP="008D7208">
      <w:pPr>
        <w:jc w:val="right"/>
        <w:rPr>
          <w:sz w:val="20"/>
          <w:szCs w:val="20"/>
        </w:rPr>
      </w:pPr>
      <w:r w:rsidRPr="00F17681">
        <w:rPr>
          <w:sz w:val="20"/>
          <w:szCs w:val="20"/>
        </w:rPr>
        <w:lastRenderedPageBreak/>
        <w:t xml:space="preserve">Приложение № 3  </w:t>
      </w:r>
    </w:p>
    <w:p w:rsidR="008D7208" w:rsidRPr="00F17681" w:rsidRDefault="008D7208" w:rsidP="008D7208">
      <w:pPr>
        <w:jc w:val="right"/>
        <w:rPr>
          <w:sz w:val="20"/>
          <w:szCs w:val="20"/>
        </w:rPr>
      </w:pPr>
      <w:r w:rsidRPr="00F17681">
        <w:rPr>
          <w:sz w:val="20"/>
          <w:szCs w:val="20"/>
        </w:rPr>
        <w:t xml:space="preserve">                                                                                   к программе</w:t>
      </w:r>
    </w:p>
    <w:p w:rsidR="008D7208" w:rsidRPr="00F17681" w:rsidRDefault="008D7208" w:rsidP="008D7208">
      <w:pPr>
        <w:jc w:val="right"/>
        <w:rPr>
          <w:sz w:val="20"/>
          <w:szCs w:val="20"/>
        </w:rPr>
      </w:pPr>
    </w:p>
    <w:p w:rsidR="008D7208" w:rsidRDefault="008D7208" w:rsidP="008D7208">
      <w:pPr>
        <w:jc w:val="center"/>
        <w:rPr>
          <w:b/>
          <w:sz w:val="20"/>
          <w:szCs w:val="20"/>
        </w:rPr>
      </w:pPr>
      <w:r w:rsidRPr="00F17681">
        <w:rPr>
          <w:b/>
          <w:sz w:val="20"/>
          <w:szCs w:val="20"/>
        </w:rPr>
        <w:t>Расходы на реализацию муниципальной   программы за счет средств бюджета поселения</w:t>
      </w:r>
    </w:p>
    <w:p w:rsidR="008D7208" w:rsidRPr="00F17681" w:rsidRDefault="008D7208" w:rsidP="008D7208">
      <w:pPr>
        <w:jc w:val="center"/>
        <w:rPr>
          <w:b/>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1407"/>
        <w:gridCol w:w="1842"/>
        <w:gridCol w:w="1986"/>
        <w:gridCol w:w="850"/>
        <w:gridCol w:w="851"/>
        <w:gridCol w:w="708"/>
        <w:gridCol w:w="142"/>
        <w:gridCol w:w="851"/>
        <w:gridCol w:w="709"/>
        <w:gridCol w:w="850"/>
        <w:gridCol w:w="709"/>
        <w:gridCol w:w="709"/>
        <w:gridCol w:w="850"/>
        <w:gridCol w:w="1418"/>
      </w:tblGrid>
      <w:tr w:rsidR="008D7208" w:rsidRPr="00F17681" w:rsidTr="00830AD6">
        <w:trPr>
          <w:trHeight w:val="451"/>
          <w:tblHeader/>
        </w:trPr>
        <w:tc>
          <w:tcPr>
            <w:tcW w:w="719" w:type="dxa"/>
            <w:vMerge w:val="restart"/>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t>№</w:t>
            </w:r>
            <w:r w:rsidRPr="00F17681">
              <w:rPr>
                <w:sz w:val="20"/>
                <w:szCs w:val="20"/>
              </w:rPr>
              <w:br/>
            </w:r>
            <w:r w:rsidRPr="00F17681">
              <w:rPr>
                <w:sz w:val="20"/>
                <w:szCs w:val="20"/>
                <w:lang w:val="en-US"/>
              </w:rPr>
              <w:t xml:space="preserve"> </w:t>
            </w:r>
            <w:r w:rsidRPr="00F17681">
              <w:rPr>
                <w:sz w:val="20"/>
                <w:szCs w:val="20"/>
              </w:rPr>
              <w:t>п/п</w:t>
            </w:r>
            <w:r w:rsidRPr="00F17681">
              <w:rPr>
                <w:sz w:val="20"/>
                <w:szCs w:val="20"/>
                <w:vertAlign w:val="superscript"/>
              </w:rPr>
              <w:t>*</w:t>
            </w:r>
          </w:p>
        </w:tc>
        <w:tc>
          <w:tcPr>
            <w:tcW w:w="1407" w:type="dxa"/>
            <w:vMerge w:val="restart"/>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ind w:right="231"/>
              <w:jc w:val="center"/>
              <w:rPr>
                <w:sz w:val="20"/>
                <w:szCs w:val="20"/>
              </w:rPr>
            </w:pPr>
            <w:r w:rsidRPr="00F17681">
              <w:rPr>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tcPr>
          <w:p w:rsidR="008D7208" w:rsidRPr="00DC54D1" w:rsidRDefault="008D7208" w:rsidP="00830AD6">
            <w:pPr>
              <w:tabs>
                <w:tab w:val="left" w:pos="6555"/>
              </w:tabs>
              <w:jc w:val="center"/>
              <w:rPr>
                <w:sz w:val="16"/>
                <w:szCs w:val="16"/>
              </w:rPr>
            </w:pPr>
            <w:r w:rsidRPr="00DC54D1">
              <w:rPr>
                <w:sz w:val="16"/>
                <w:szCs w:val="16"/>
              </w:rPr>
              <w:t>Наименование муниципальной  программы, подпрограммы, целевой программы, ведомственной целевой программы, отдельного мероприятия</w:t>
            </w:r>
          </w:p>
        </w:tc>
        <w:tc>
          <w:tcPr>
            <w:tcW w:w="1986" w:type="dxa"/>
            <w:vMerge w:val="restart"/>
            <w:tcBorders>
              <w:top w:val="single" w:sz="4" w:space="0" w:color="auto"/>
              <w:left w:val="single" w:sz="4" w:space="0" w:color="auto"/>
              <w:bottom w:val="single" w:sz="4" w:space="0" w:color="auto"/>
              <w:right w:val="single" w:sz="4" w:space="0" w:color="auto"/>
            </w:tcBorders>
          </w:tcPr>
          <w:p w:rsidR="008D7208" w:rsidRPr="00DC54D1" w:rsidRDefault="008D7208" w:rsidP="00830AD6">
            <w:pPr>
              <w:tabs>
                <w:tab w:val="left" w:pos="6555"/>
              </w:tabs>
              <w:jc w:val="center"/>
              <w:rPr>
                <w:sz w:val="16"/>
                <w:szCs w:val="16"/>
              </w:rPr>
            </w:pPr>
            <w:r w:rsidRPr="00DC54D1">
              <w:rPr>
                <w:sz w:val="16"/>
                <w:szCs w:val="16"/>
              </w:rPr>
              <w:t>Главный распорядитель бюджетных средств, структурные подразделения ГРБС</w:t>
            </w:r>
          </w:p>
          <w:p w:rsidR="008D7208" w:rsidRPr="00DC54D1" w:rsidRDefault="008D7208" w:rsidP="00830AD6">
            <w:pPr>
              <w:tabs>
                <w:tab w:val="left" w:pos="6555"/>
              </w:tabs>
              <w:jc w:val="center"/>
              <w:rPr>
                <w:sz w:val="16"/>
                <w:szCs w:val="16"/>
              </w:rPr>
            </w:pPr>
          </w:p>
        </w:tc>
        <w:tc>
          <w:tcPr>
            <w:tcW w:w="2409" w:type="dxa"/>
            <w:gridSpan w:val="3"/>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ind w:right="1764"/>
              <w:jc w:val="center"/>
              <w:rPr>
                <w:sz w:val="20"/>
                <w:szCs w:val="20"/>
              </w:rPr>
            </w:pPr>
          </w:p>
        </w:tc>
        <w:tc>
          <w:tcPr>
            <w:tcW w:w="6238" w:type="dxa"/>
            <w:gridSpan w:val="8"/>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ind w:right="1764"/>
              <w:jc w:val="center"/>
              <w:rPr>
                <w:sz w:val="20"/>
                <w:szCs w:val="20"/>
              </w:rPr>
            </w:pPr>
            <w:r w:rsidRPr="00F17681">
              <w:rPr>
                <w:sz w:val="20"/>
                <w:szCs w:val="20"/>
              </w:rPr>
              <w:t>Расходы (тыс. рублей)</w:t>
            </w:r>
          </w:p>
        </w:tc>
      </w:tr>
      <w:tr w:rsidR="008D7208" w:rsidRPr="00F17681" w:rsidTr="00830AD6">
        <w:trPr>
          <w:trHeight w:val="1070"/>
          <w:tblHeader/>
        </w:trPr>
        <w:tc>
          <w:tcPr>
            <w:tcW w:w="719"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1407"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1842" w:type="dxa"/>
            <w:vMerge/>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t>201</w:t>
            </w:r>
            <w:r>
              <w:rPr>
                <w:sz w:val="20"/>
                <w:szCs w:val="20"/>
              </w:rPr>
              <w:t>8</w:t>
            </w:r>
            <w:r w:rsidRPr="00F17681">
              <w:rPr>
                <w:sz w:val="20"/>
                <w:szCs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201</w:t>
            </w:r>
            <w:r>
              <w:rPr>
                <w:sz w:val="20"/>
                <w:szCs w:val="20"/>
              </w:rPr>
              <w:t>9</w:t>
            </w:r>
            <w:r w:rsidRPr="00F17681">
              <w:rPr>
                <w:sz w:val="20"/>
                <w:szCs w:val="20"/>
              </w:rPr>
              <w:t xml:space="preserve"> год</w:t>
            </w:r>
          </w:p>
        </w:tc>
        <w:tc>
          <w:tcPr>
            <w:tcW w:w="850" w:type="dxa"/>
            <w:gridSpan w:val="2"/>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2020</w:t>
            </w:r>
            <w:r w:rsidRPr="00F17681">
              <w:rPr>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2022 год</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2023год</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2024 год</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2025 год</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t>Итого</w:t>
            </w:r>
          </w:p>
        </w:tc>
      </w:tr>
      <w:tr w:rsidR="008D7208" w:rsidRPr="00F17681" w:rsidTr="00830AD6">
        <w:trPr>
          <w:trHeight w:val="70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Муниципальная    программа</w:t>
            </w: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tabs>
                <w:tab w:val="left" w:pos="6555"/>
              </w:tabs>
              <w:rPr>
                <w:sz w:val="18"/>
                <w:szCs w:val="18"/>
              </w:rPr>
            </w:pPr>
            <w:r w:rsidRPr="000B6D5F">
              <w:rPr>
                <w:sz w:val="18"/>
                <w:szCs w:val="18"/>
              </w:rPr>
              <w:t>«Развитие жилищно-коммунального комплекса  на 2018-202</w:t>
            </w:r>
            <w:r>
              <w:rPr>
                <w:sz w:val="18"/>
                <w:szCs w:val="18"/>
              </w:rPr>
              <w:t>6</w:t>
            </w:r>
            <w:r w:rsidRPr="000B6D5F">
              <w:rPr>
                <w:sz w:val="18"/>
                <w:szCs w:val="18"/>
              </w:rPr>
              <w:t>годы»</w:t>
            </w:r>
          </w:p>
        </w:tc>
        <w:tc>
          <w:tcPr>
            <w:tcW w:w="1986" w:type="dxa"/>
            <w:tcBorders>
              <w:top w:val="single" w:sz="4" w:space="0" w:color="auto"/>
              <w:left w:val="single" w:sz="4" w:space="0" w:color="auto"/>
              <w:right w:val="single" w:sz="4" w:space="0" w:color="auto"/>
            </w:tcBorders>
          </w:tcPr>
          <w:p w:rsidR="008D7208" w:rsidRPr="00F17681" w:rsidRDefault="008D7208" w:rsidP="00830AD6">
            <w:pPr>
              <w:tabs>
                <w:tab w:val="center" w:pos="4677"/>
                <w:tab w:val="left" w:pos="6555"/>
                <w:tab w:val="right" w:pos="9355"/>
              </w:tabs>
              <w:spacing w:line="240" w:lineRule="atLeast"/>
              <w:jc w:val="center"/>
              <w:rPr>
                <w:color w:val="000000"/>
                <w:sz w:val="20"/>
                <w:szCs w:val="20"/>
              </w:rPr>
            </w:pPr>
            <w:r w:rsidRPr="00F17681">
              <w:rPr>
                <w:color w:val="000000"/>
                <w:sz w:val="20"/>
                <w:szCs w:val="20"/>
              </w:rPr>
              <w:t xml:space="preserve">Администрация Знаменского </w:t>
            </w:r>
            <w:proofErr w:type="gramStart"/>
            <w:r w:rsidRPr="00F17681">
              <w:rPr>
                <w:color w:val="000000"/>
                <w:sz w:val="20"/>
                <w:szCs w:val="20"/>
              </w:rPr>
              <w:t>сельского  поселения</w:t>
            </w:r>
            <w:proofErr w:type="gramEnd"/>
          </w:p>
          <w:p w:rsidR="008D7208" w:rsidRPr="00F17681" w:rsidRDefault="008D7208" w:rsidP="00830AD6">
            <w:pPr>
              <w:tabs>
                <w:tab w:val="left" w:pos="6555"/>
              </w:tabs>
              <w:jc w:val="center"/>
              <w:rPr>
                <w:color w:val="000000"/>
                <w:sz w:val="20"/>
                <w:szCs w:val="20"/>
              </w:rPr>
            </w:pPr>
          </w:p>
        </w:tc>
        <w:tc>
          <w:tcPr>
            <w:tcW w:w="850"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183,2</w:t>
            </w:r>
          </w:p>
        </w:tc>
        <w:tc>
          <w:tcPr>
            <w:tcW w:w="851"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761,1</w:t>
            </w:r>
          </w:p>
        </w:tc>
        <w:tc>
          <w:tcPr>
            <w:tcW w:w="850" w:type="dxa"/>
            <w:gridSpan w:val="2"/>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1806,8</w:t>
            </w:r>
          </w:p>
        </w:tc>
        <w:tc>
          <w:tcPr>
            <w:tcW w:w="851"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317,2</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148,7</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2925,8</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731,7</w:t>
            </w:r>
          </w:p>
          <w:p w:rsidR="008D7208" w:rsidRDefault="008D7208" w:rsidP="00830AD6">
            <w:pPr>
              <w:tabs>
                <w:tab w:val="left" w:pos="6555"/>
              </w:tabs>
              <w:jc w:val="center"/>
              <w:rPr>
                <w:b/>
                <w:sz w:val="20"/>
                <w:szCs w:val="20"/>
              </w:rPr>
            </w:pP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278,9</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174,3</w:t>
            </w:r>
          </w:p>
        </w:tc>
        <w:tc>
          <w:tcPr>
            <w:tcW w:w="1418"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7329</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b/>
                <w:bCs/>
                <w:color w:val="000000"/>
                <w:sz w:val="18"/>
                <w:szCs w:val="18"/>
              </w:rPr>
            </w:pPr>
            <w:r w:rsidRPr="000B6D5F">
              <w:rPr>
                <w:b/>
                <w:bCs/>
                <w:color w:val="000000"/>
                <w:sz w:val="18"/>
                <w:szCs w:val="18"/>
              </w:rPr>
              <w:t>«Благоустройство»</w:t>
            </w:r>
          </w:p>
        </w:tc>
        <w:tc>
          <w:tcPr>
            <w:tcW w:w="1986" w:type="dxa"/>
            <w:tcBorders>
              <w:top w:val="single" w:sz="4" w:space="0" w:color="auto"/>
              <w:left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8D7208" w:rsidRPr="00F17681" w:rsidRDefault="008D7208" w:rsidP="00830AD6">
            <w:pPr>
              <w:jc w:val="center"/>
              <w:rPr>
                <w:b/>
                <w:bCs/>
                <w:color w:val="000000"/>
                <w:sz w:val="20"/>
                <w:szCs w:val="20"/>
              </w:rPr>
            </w:pPr>
            <w:r>
              <w:rPr>
                <w:b/>
                <w:bCs/>
                <w:color w:val="000000"/>
                <w:sz w:val="20"/>
                <w:szCs w:val="20"/>
              </w:rPr>
              <w:t>183,2</w:t>
            </w:r>
          </w:p>
        </w:tc>
        <w:tc>
          <w:tcPr>
            <w:tcW w:w="851"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206,5</w:t>
            </w:r>
          </w:p>
        </w:tc>
        <w:tc>
          <w:tcPr>
            <w:tcW w:w="850" w:type="dxa"/>
            <w:gridSpan w:val="2"/>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590,3</w:t>
            </w:r>
          </w:p>
        </w:tc>
        <w:tc>
          <w:tcPr>
            <w:tcW w:w="851"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317,2</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148,7</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2925,8</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731,7</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279,8</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174,3</w:t>
            </w:r>
          </w:p>
        </w:tc>
        <w:tc>
          <w:tcPr>
            <w:tcW w:w="1418"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5672,3</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t>1.1.</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Уличное освещение</w:t>
            </w:r>
          </w:p>
        </w:tc>
        <w:tc>
          <w:tcPr>
            <w:tcW w:w="1986" w:type="dxa"/>
            <w:tcBorders>
              <w:top w:val="single" w:sz="4" w:space="0" w:color="auto"/>
              <w:left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right w:val="single" w:sz="4" w:space="0" w:color="auto"/>
            </w:tcBorders>
          </w:tcPr>
          <w:p w:rsidR="008D7208" w:rsidRPr="00F17681" w:rsidRDefault="008D7208" w:rsidP="00830AD6">
            <w:pPr>
              <w:jc w:val="center"/>
              <w:rPr>
                <w:color w:val="000000"/>
                <w:sz w:val="20"/>
                <w:szCs w:val="20"/>
              </w:rPr>
            </w:pPr>
            <w:r>
              <w:rPr>
                <w:color w:val="000000"/>
                <w:sz w:val="20"/>
                <w:szCs w:val="20"/>
              </w:rPr>
              <w:t>128,1</w:t>
            </w:r>
          </w:p>
          <w:p w:rsidR="008D7208" w:rsidRPr="00F17681" w:rsidRDefault="008D7208" w:rsidP="00830AD6">
            <w:pPr>
              <w:jc w:val="center"/>
              <w:rPr>
                <w:color w:val="000000"/>
                <w:sz w:val="20"/>
                <w:szCs w:val="20"/>
              </w:rPr>
            </w:pPr>
          </w:p>
        </w:tc>
        <w:tc>
          <w:tcPr>
            <w:tcW w:w="851"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117,8</w:t>
            </w:r>
          </w:p>
        </w:tc>
        <w:tc>
          <w:tcPr>
            <w:tcW w:w="850" w:type="dxa"/>
            <w:gridSpan w:val="2"/>
            <w:tcBorders>
              <w:top w:val="single" w:sz="4" w:space="0" w:color="auto"/>
              <w:left w:val="single" w:sz="4" w:space="0" w:color="auto"/>
              <w:right w:val="single" w:sz="4" w:space="0" w:color="auto"/>
            </w:tcBorders>
          </w:tcPr>
          <w:p w:rsidR="008D7208" w:rsidRPr="004F3FF7" w:rsidRDefault="008D7208" w:rsidP="00830AD6">
            <w:pPr>
              <w:tabs>
                <w:tab w:val="left" w:pos="6555"/>
              </w:tabs>
              <w:jc w:val="center"/>
              <w:rPr>
                <w:sz w:val="20"/>
                <w:szCs w:val="20"/>
              </w:rPr>
            </w:pPr>
            <w:r w:rsidRPr="004F3FF7">
              <w:rPr>
                <w:sz w:val="20"/>
                <w:szCs w:val="20"/>
              </w:rPr>
              <w:t>143,7</w:t>
            </w:r>
          </w:p>
        </w:tc>
        <w:tc>
          <w:tcPr>
            <w:tcW w:w="851"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153,3</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87,3</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162,3</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147,1</w:t>
            </w:r>
          </w:p>
        </w:tc>
        <w:tc>
          <w:tcPr>
            <w:tcW w:w="709"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141</w:t>
            </w:r>
          </w:p>
        </w:tc>
        <w:tc>
          <w:tcPr>
            <w:tcW w:w="850" w:type="dxa"/>
            <w:tcBorders>
              <w:top w:val="single" w:sz="4" w:space="0" w:color="auto"/>
              <w:left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95,0</w:t>
            </w:r>
          </w:p>
        </w:tc>
        <w:tc>
          <w:tcPr>
            <w:tcW w:w="1418" w:type="dxa"/>
            <w:tcBorders>
              <w:top w:val="single" w:sz="4" w:space="0" w:color="auto"/>
              <w:left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735,7</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sidRPr="00F17681">
              <w:rPr>
                <w:sz w:val="20"/>
                <w:szCs w:val="20"/>
              </w:rPr>
              <w:lastRenderedPageBreak/>
              <w:t>1.2.</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Прочее благоустройство</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Pr>
                <w:color w:val="000000"/>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88,7</w:t>
            </w:r>
          </w:p>
        </w:tc>
        <w:tc>
          <w:tcPr>
            <w:tcW w:w="850" w:type="dxa"/>
            <w:gridSpan w:val="2"/>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33,5</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78,2</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61,4</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524,9</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141,8</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98,2</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38,7</w:t>
            </w:r>
          </w:p>
        </w:tc>
        <w:tc>
          <w:tcPr>
            <w:tcW w:w="1418"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288,3</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Обеспечение Комплексного развития сельских территорий</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r>
              <w:rPr>
                <w:color w:val="000000"/>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413,1</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rPr>
                <w:sz w:val="20"/>
                <w:szCs w:val="20"/>
              </w:rPr>
            </w:pPr>
            <w:r>
              <w:rPr>
                <w:sz w:val="20"/>
                <w:szCs w:val="20"/>
              </w:rPr>
              <w:t>413,1</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Реализация программы комфортной городской среды</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1297,6</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1297,6</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7B0CFC">
              <w:rPr>
                <w:color w:val="000000"/>
                <w:sz w:val="18"/>
                <w:szCs w:val="18"/>
              </w:rPr>
              <w:t>Реализация мероприятий по устройству и (или) модернизации уличного освещения населенных пунктов</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193,3</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193,3</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Мероприятия по борьбе с борщевиком Сосновского</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40,6</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40,6</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Pr>
                <w:color w:val="000000"/>
                <w:sz w:val="18"/>
                <w:szCs w:val="18"/>
              </w:rPr>
              <w:t xml:space="preserve">Подготовка сведений о границах </w:t>
            </w:r>
            <w:r>
              <w:rPr>
                <w:color w:val="000000"/>
                <w:sz w:val="18"/>
                <w:szCs w:val="18"/>
              </w:rPr>
              <w:lastRenderedPageBreak/>
              <w:t>населенных пунктов и о границах территориальных зон</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350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350</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4D545C" w:rsidRDefault="008D7208" w:rsidP="00830AD6">
            <w:pPr>
              <w:spacing w:after="160" w:line="259" w:lineRule="auto"/>
              <w:rPr>
                <w:color w:val="000000"/>
                <w:sz w:val="18"/>
                <w:szCs w:val="18"/>
              </w:rPr>
            </w:pPr>
            <w:r>
              <w:rPr>
                <w:color w:val="000000"/>
                <w:sz w:val="18"/>
                <w:szCs w:val="18"/>
              </w:rPr>
              <w:t>Создание пляжа на Савинском пруду на территории Знаменского сельского поселения</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563,6</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563,6</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4D545C" w:rsidRDefault="008D7208" w:rsidP="00830AD6">
            <w:pPr>
              <w:spacing w:after="160" w:line="259" w:lineRule="auto"/>
              <w:rPr>
                <w:color w:val="000000"/>
                <w:sz w:val="18"/>
                <w:szCs w:val="18"/>
              </w:rPr>
            </w:pPr>
            <w:r w:rsidRPr="004D545C">
              <w:rPr>
                <w:color w:val="000000"/>
                <w:sz w:val="18"/>
                <w:szCs w:val="18"/>
              </w:rPr>
              <w:t>Капитальный ремонт памятника воинам-землякам в м. Знаменка Яранского района Кировской области</w:t>
            </w:r>
          </w:p>
          <w:p w:rsidR="008D7208" w:rsidRDefault="008D7208" w:rsidP="00830AD6">
            <w:pPr>
              <w:rPr>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994,8</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994,8</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Отдельное мероприятие</w:t>
            </w: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b/>
                <w:bCs/>
                <w:color w:val="000000"/>
                <w:sz w:val="18"/>
                <w:szCs w:val="18"/>
              </w:rPr>
            </w:pPr>
            <w:r w:rsidRPr="000B6D5F">
              <w:rPr>
                <w:b/>
                <w:bCs/>
                <w:color w:val="000000"/>
                <w:sz w:val="18"/>
                <w:szCs w:val="18"/>
              </w:rPr>
              <w:t>«Коммунальное хозяйство»</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554,6</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1216,5</w:t>
            </w: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26,7</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85,7</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1883,5</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2</w:t>
            </w:r>
            <w:r w:rsidRPr="00F17681">
              <w:rPr>
                <w:sz w:val="20"/>
                <w:szCs w:val="20"/>
              </w:rPr>
              <w:t>.1.</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 xml:space="preserve">Инвестиционные программы и проекты развития общественной инфраструктуры </w:t>
            </w:r>
            <w:r w:rsidRPr="000B6D5F">
              <w:rPr>
                <w:color w:val="000000"/>
                <w:sz w:val="18"/>
                <w:szCs w:val="18"/>
              </w:rPr>
              <w:lastRenderedPageBreak/>
              <w:t>Муниципального образования в Кировской области</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lastRenderedPageBreak/>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Pr>
                <w:sz w:val="20"/>
                <w:szCs w:val="20"/>
              </w:rPr>
              <w:t>554,6</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1061,3</w:t>
            </w: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1615,9</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lastRenderedPageBreak/>
              <w:t>2,1</w:t>
            </w: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r w:rsidRPr="000B6D5F">
              <w:rPr>
                <w:color w:val="000000"/>
                <w:sz w:val="18"/>
                <w:szCs w:val="18"/>
              </w:rPr>
              <w:t>Мероприятия в сфере коммунального хозяйства</w:t>
            </w: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r w:rsidRPr="00F17681">
              <w:rPr>
                <w:color w:val="000000"/>
                <w:sz w:val="20"/>
                <w:szCs w:val="20"/>
              </w:rPr>
              <w:t>Администрация Знаменского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155,2</w:t>
            </w: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26,7</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85,7</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267,6</w:t>
            </w:r>
          </w:p>
        </w:tc>
      </w:tr>
      <w:tr w:rsidR="008D7208" w:rsidRPr="00F17681" w:rsidTr="00830AD6">
        <w:trPr>
          <w:trHeight w:val="430"/>
        </w:trPr>
        <w:tc>
          <w:tcPr>
            <w:tcW w:w="71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p>
        </w:tc>
        <w:tc>
          <w:tcPr>
            <w:tcW w:w="1407"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p>
        </w:tc>
        <w:tc>
          <w:tcPr>
            <w:tcW w:w="1842" w:type="dxa"/>
            <w:tcBorders>
              <w:top w:val="single" w:sz="4" w:space="0" w:color="auto"/>
              <w:left w:val="single" w:sz="4" w:space="0" w:color="auto"/>
              <w:bottom w:val="single" w:sz="4" w:space="0" w:color="auto"/>
              <w:right w:val="single" w:sz="4" w:space="0" w:color="auto"/>
            </w:tcBorders>
          </w:tcPr>
          <w:p w:rsidR="008D7208" w:rsidRPr="000B6D5F" w:rsidRDefault="008D7208" w:rsidP="00830AD6">
            <w:pPr>
              <w:rPr>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color w:val="000000"/>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p>
        </w:tc>
      </w:tr>
    </w:tbl>
    <w:p w:rsidR="008D7208" w:rsidRDefault="008D7208" w:rsidP="008D7208">
      <w:pPr>
        <w:rPr>
          <w:b/>
          <w:sz w:val="20"/>
          <w:szCs w:val="20"/>
        </w:rPr>
      </w:pPr>
    </w:p>
    <w:p w:rsidR="008D7208" w:rsidRPr="00F17681" w:rsidRDefault="008D7208" w:rsidP="008D7208">
      <w:pPr>
        <w:jc w:val="center"/>
        <w:rPr>
          <w:b/>
          <w:sz w:val="20"/>
          <w:szCs w:val="20"/>
        </w:rPr>
      </w:pPr>
    </w:p>
    <w:p w:rsidR="008D7208" w:rsidRPr="00F17681" w:rsidRDefault="008D7208" w:rsidP="008D7208">
      <w:pPr>
        <w:jc w:val="center"/>
        <w:rPr>
          <w:sz w:val="20"/>
          <w:szCs w:val="20"/>
        </w:rPr>
      </w:pPr>
    </w:p>
    <w:p w:rsidR="008D7208" w:rsidRPr="00F17681" w:rsidRDefault="008D7208" w:rsidP="008D7208">
      <w:pPr>
        <w:spacing w:line="220" w:lineRule="exact"/>
        <w:rPr>
          <w:sz w:val="20"/>
          <w:szCs w:val="20"/>
          <w:vertAlign w:val="superscript"/>
        </w:rPr>
      </w:pPr>
    </w:p>
    <w:p w:rsidR="008D7208" w:rsidRPr="00F17681" w:rsidRDefault="008D7208" w:rsidP="008D7208">
      <w:pPr>
        <w:spacing w:line="220" w:lineRule="exact"/>
        <w:rPr>
          <w:sz w:val="20"/>
          <w:szCs w:val="20"/>
        </w:rPr>
      </w:pPr>
      <w:r w:rsidRPr="00F17681">
        <w:rPr>
          <w:sz w:val="20"/>
          <w:szCs w:val="20"/>
          <w:vertAlign w:val="superscript"/>
        </w:rPr>
        <w:t xml:space="preserve">* </w:t>
      </w:r>
      <w:r w:rsidRPr="00F17681">
        <w:rPr>
          <w:sz w:val="20"/>
          <w:szCs w:val="20"/>
        </w:rPr>
        <w:t xml:space="preserve">Нумерация и строки макета приводятся в соответствии с составными </w:t>
      </w:r>
      <w:proofErr w:type="gramStart"/>
      <w:r w:rsidRPr="00F17681">
        <w:rPr>
          <w:sz w:val="20"/>
          <w:szCs w:val="20"/>
        </w:rPr>
        <w:t>частями  муниципальной</w:t>
      </w:r>
      <w:proofErr w:type="gramEnd"/>
      <w:r w:rsidRPr="00F17681">
        <w:rPr>
          <w:sz w:val="20"/>
          <w:szCs w:val="20"/>
        </w:rPr>
        <w:t xml:space="preserve">   программы.</w:t>
      </w:r>
    </w:p>
    <w:p w:rsidR="008D7208" w:rsidRPr="00F17681" w:rsidRDefault="008D7208" w:rsidP="008D7208">
      <w:pPr>
        <w:jc w:val="right"/>
        <w:rPr>
          <w:sz w:val="20"/>
          <w:szCs w:val="20"/>
        </w:rPr>
      </w:pPr>
      <w:r w:rsidRPr="00F17681">
        <w:rPr>
          <w:sz w:val="20"/>
          <w:szCs w:val="20"/>
        </w:rPr>
        <w:t xml:space="preserve">Приложение № 4  </w:t>
      </w:r>
    </w:p>
    <w:p w:rsidR="008D7208" w:rsidRPr="00F17681" w:rsidRDefault="008D7208" w:rsidP="008D7208">
      <w:pPr>
        <w:jc w:val="right"/>
        <w:rPr>
          <w:sz w:val="20"/>
          <w:szCs w:val="20"/>
        </w:rPr>
      </w:pPr>
      <w:r w:rsidRPr="00F17681">
        <w:rPr>
          <w:sz w:val="20"/>
          <w:szCs w:val="20"/>
        </w:rPr>
        <w:t xml:space="preserve">                                                                                              к программе</w:t>
      </w:r>
    </w:p>
    <w:p w:rsidR="008D7208" w:rsidRDefault="008D7208" w:rsidP="008D7208">
      <w:pPr>
        <w:jc w:val="right"/>
        <w:rPr>
          <w:sz w:val="20"/>
          <w:szCs w:val="20"/>
        </w:rPr>
      </w:pPr>
    </w:p>
    <w:p w:rsidR="008D7208" w:rsidRDefault="008D7208" w:rsidP="008D7208">
      <w:pPr>
        <w:jc w:val="center"/>
        <w:rPr>
          <w:b/>
        </w:rPr>
      </w:pPr>
      <w:r w:rsidRPr="00F17681">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14600" w:type="dxa"/>
        <w:tblInd w:w="217" w:type="dxa"/>
        <w:tblLayout w:type="fixed"/>
        <w:tblCellMar>
          <w:left w:w="75" w:type="dxa"/>
          <w:right w:w="75" w:type="dxa"/>
        </w:tblCellMar>
        <w:tblLook w:val="04A0" w:firstRow="1" w:lastRow="0" w:firstColumn="1" w:lastColumn="0" w:noHBand="0" w:noVBand="1"/>
      </w:tblPr>
      <w:tblGrid>
        <w:gridCol w:w="1559"/>
        <w:gridCol w:w="2127"/>
        <w:gridCol w:w="2409"/>
        <w:gridCol w:w="992"/>
        <w:gridCol w:w="851"/>
        <w:gridCol w:w="850"/>
        <w:gridCol w:w="709"/>
        <w:gridCol w:w="709"/>
        <w:gridCol w:w="850"/>
        <w:gridCol w:w="709"/>
        <w:gridCol w:w="851"/>
        <w:gridCol w:w="851"/>
        <w:gridCol w:w="1133"/>
      </w:tblGrid>
      <w:tr w:rsidR="008D7208" w:rsidRPr="00F17681" w:rsidTr="00830AD6">
        <w:trPr>
          <w:trHeight w:val="596"/>
        </w:trPr>
        <w:tc>
          <w:tcPr>
            <w:tcW w:w="1559" w:type="dxa"/>
            <w:vMerge w:val="restart"/>
            <w:tcBorders>
              <w:top w:val="single" w:sz="4" w:space="0" w:color="auto"/>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lastRenderedPageBreak/>
              <w:t xml:space="preserve">    Статус     </w:t>
            </w:r>
          </w:p>
        </w:tc>
        <w:tc>
          <w:tcPr>
            <w:tcW w:w="2127" w:type="dxa"/>
            <w:vMerge w:val="restart"/>
            <w:tcBorders>
              <w:top w:val="single" w:sz="4" w:space="0" w:color="auto"/>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t>Наименование  муниципальной</w:t>
            </w:r>
            <w:r w:rsidRPr="00F17681">
              <w:rPr>
                <w:rFonts w:ascii="Times New Roman" w:hAnsi="Times New Roman" w:cs="Times New Roman"/>
                <w:sz w:val="20"/>
                <w:szCs w:val="20"/>
              </w:rPr>
              <w:br/>
              <w:t xml:space="preserve">программы, </w:t>
            </w:r>
            <w:r w:rsidRPr="00F17681">
              <w:rPr>
                <w:rFonts w:ascii="Times New Roman" w:hAnsi="Times New Roman" w:cs="Times New Roman"/>
                <w:sz w:val="20"/>
                <w:szCs w:val="20"/>
              </w:rPr>
              <w:br/>
              <w:t>подпрограммы,        ведомственной целевой</w:t>
            </w:r>
            <w:r w:rsidRPr="00F17681">
              <w:rPr>
                <w:rFonts w:ascii="Times New Roman" w:hAnsi="Times New Roman" w:cs="Times New Roman"/>
                <w:sz w:val="20"/>
                <w:szCs w:val="20"/>
              </w:rPr>
              <w:br/>
              <w:t xml:space="preserve">программы, </w:t>
            </w:r>
            <w:r w:rsidRPr="00F17681">
              <w:rPr>
                <w:rFonts w:ascii="Times New Roman" w:hAnsi="Times New Roman" w:cs="Times New Roman"/>
                <w:sz w:val="20"/>
                <w:szCs w:val="20"/>
              </w:rPr>
              <w:br/>
              <w:t xml:space="preserve">отдельного </w:t>
            </w:r>
            <w:r w:rsidRPr="00F17681">
              <w:rPr>
                <w:rFonts w:ascii="Times New Roman" w:hAnsi="Times New Roman" w:cs="Times New Roman"/>
                <w:sz w:val="20"/>
                <w:szCs w:val="20"/>
              </w:rPr>
              <w:br/>
              <w:t>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t xml:space="preserve">   Источники    </w:t>
            </w:r>
            <w:r w:rsidRPr="00F17681">
              <w:rPr>
                <w:rFonts w:ascii="Times New Roman" w:hAnsi="Times New Roman" w:cs="Times New Roman"/>
                <w:sz w:val="20"/>
                <w:szCs w:val="20"/>
              </w:rPr>
              <w:br/>
              <w:t xml:space="preserve"> финансирования </w:t>
            </w:r>
          </w:p>
        </w:tc>
        <w:tc>
          <w:tcPr>
            <w:tcW w:w="7372" w:type="dxa"/>
            <w:gridSpan w:val="9"/>
            <w:tcBorders>
              <w:top w:val="single" w:sz="4" w:space="0" w:color="auto"/>
              <w:left w:val="single" w:sz="4" w:space="0" w:color="auto"/>
              <w:bottom w:val="single" w:sz="4" w:space="0" w:color="auto"/>
              <w:right w:val="single" w:sz="4" w:space="0" w:color="auto"/>
            </w:tcBorders>
          </w:tcPr>
          <w:p w:rsidR="008D7208" w:rsidRPr="00F17681" w:rsidRDefault="008D7208" w:rsidP="00830AD6">
            <w:pPr>
              <w:pStyle w:val="ConsPlusCell"/>
              <w:ind w:left="-505" w:firstLine="505"/>
              <w:rPr>
                <w:rFonts w:ascii="Times New Roman" w:hAnsi="Times New Roman" w:cs="Times New Roman"/>
                <w:sz w:val="20"/>
                <w:szCs w:val="20"/>
              </w:rPr>
            </w:pPr>
            <w:r w:rsidRPr="00F17681">
              <w:rPr>
                <w:rFonts w:ascii="Times New Roman" w:hAnsi="Times New Roman" w:cs="Times New Roman"/>
                <w:sz w:val="20"/>
                <w:szCs w:val="20"/>
              </w:rPr>
              <w:t xml:space="preserve">      Оценка расходов       </w:t>
            </w:r>
            <w:r w:rsidRPr="00F17681">
              <w:rPr>
                <w:rFonts w:ascii="Times New Roman" w:hAnsi="Times New Roman" w:cs="Times New Roman"/>
                <w:sz w:val="20"/>
                <w:szCs w:val="20"/>
              </w:rPr>
              <w:br/>
              <w:t xml:space="preserve">       (тыс. рублей)        </w:t>
            </w: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pStyle w:val="ConsPlusCell"/>
              <w:ind w:left="-505" w:firstLine="505"/>
              <w:rPr>
                <w:rFonts w:ascii="Times New Roman" w:hAnsi="Times New Roman" w:cs="Times New Roman"/>
                <w:sz w:val="20"/>
                <w:szCs w:val="20"/>
              </w:rPr>
            </w:pPr>
          </w:p>
        </w:tc>
      </w:tr>
      <w:tr w:rsidR="008D7208" w:rsidRPr="00F17681" w:rsidTr="00830AD6">
        <w:trPr>
          <w:trHeight w:val="835"/>
        </w:trPr>
        <w:tc>
          <w:tcPr>
            <w:tcW w:w="1559"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8</w:t>
            </w:r>
            <w:r w:rsidRPr="00F17681">
              <w:rPr>
                <w:rFonts w:ascii="Times New Roman" w:hAnsi="Times New Roman" w:cs="Times New Roman"/>
                <w:sz w:val="20"/>
                <w:szCs w:val="20"/>
              </w:rPr>
              <w:t xml:space="preserve"> г</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t>201</w:t>
            </w:r>
            <w:r>
              <w:rPr>
                <w:rFonts w:ascii="Times New Roman" w:hAnsi="Times New Roman" w:cs="Times New Roman"/>
                <w:sz w:val="20"/>
                <w:szCs w:val="20"/>
              </w:rPr>
              <w:t>9</w:t>
            </w:r>
            <w:r w:rsidRPr="00F17681">
              <w:rPr>
                <w:rFonts w:ascii="Times New Roman" w:hAnsi="Times New Roman" w:cs="Times New Roman"/>
                <w:sz w:val="20"/>
                <w:szCs w:val="20"/>
              </w:rPr>
              <w:t xml:space="preserve"> г</w:t>
            </w:r>
          </w:p>
        </w:tc>
        <w:tc>
          <w:tcPr>
            <w:tcW w:w="850" w:type="dxa"/>
            <w:tcBorders>
              <w:top w:val="nil"/>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sidRPr="00F17681">
              <w:rPr>
                <w:rFonts w:ascii="Times New Roman" w:hAnsi="Times New Roman" w:cs="Times New Roman"/>
                <w:sz w:val="20"/>
                <w:szCs w:val="20"/>
              </w:rPr>
              <w:t>20</w:t>
            </w:r>
            <w:r>
              <w:rPr>
                <w:rFonts w:ascii="Times New Roman" w:hAnsi="Times New Roman" w:cs="Times New Roman"/>
                <w:sz w:val="20"/>
                <w:szCs w:val="20"/>
              </w:rPr>
              <w:t>20</w:t>
            </w:r>
            <w:r w:rsidRPr="00F17681">
              <w:rPr>
                <w:rFonts w:ascii="Times New Roman" w:hAnsi="Times New Roman" w:cs="Times New Roman"/>
                <w:sz w:val="20"/>
                <w:szCs w:val="20"/>
              </w:rPr>
              <w:t xml:space="preserve"> г</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2021</w:t>
            </w:r>
          </w:p>
        </w:tc>
        <w:tc>
          <w:tcPr>
            <w:tcW w:w="709"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2022</w:t>
            </w:r>
          </w:p>
        </w:tc>
        <w:tc>
          <w:tcPr>
            <w:tcW w:w="850"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2023</w:t>
            </w:r>
          </w:p>
        </w:tc>
        <w:tc>
          <w:tcPr>
            <w:tcW w:w="709"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2024</w:t>
            </w:r>
          </w:p>
        </w:tc>
        <w:tc>
          <w:tcPr>
            <w:tcW w:w="851"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2025</w:t>
            </w:r>
          </w:p>
        </w:tc>
        <w:tc>
          <w:tcPr>
            <w:tcW w:w="851"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2026</w:t>
            </w:r>
          </w:p>
        </w:tc>
        <w:tc>
          <w:tcPr>
            <w:tcW w:w="1133" w:type="dxa"/>
            <w:tcBorders>
              <w:top w:val="nil"/>
              <w:left w:val="single" w:sz="4" w:space="0" w:color="auto"/>
              <w:bottom w:val="single" w:sz="4" w:space="0" w:color="auto"/>
              <w:right w:val="single" w:sz="4" w:space="0" w:color="auto"/>
            </w:tcBorders>
          </w:tcPr>
          <w:p w:rsidR="008D7208" w:rsidRDefault="008D7208" w:rsidP="00830AD6">
            <w:pPr>
              <w:pStyle w:val="ConsPlusCell"/>
              <w:rPr>
                <w:rFonts w:ascii="Times New Roman" w:hAnsi="Times New Roman" w:cs="Times New Roman"/>
                <w:sz w:val="20"/>
                <w:szCs w:val="20"/>
              </w:rPr>
            </w:pPr>
            <w:r>
              <w:rPr>
                <w:rFonts w:ascii="Times New Roman" w:hAnsi="Times New Roman" w:cs="Times New Roman"/>
                <w:sz w:val="20"/>
                <w:szCs w:val="20"/>
              </w:rPr>
              <w:t>ВСЕГО</w:t>
            </w:r>
          </w:p>
        </w:tc>
      </w:tr>
      <w:tr w:rsidR="008D7208" w:rsidRPr="00F17681" w:rsidTr="00830AD6">
        <w:trPr>
          <w:trHeight w:val="180"/>
        </w:trPr>
        <w:tc>
          <w:tcPr>
            <w:tcW w:w="1559" w:type="dxa"/>
            <w:vMerge w:val="restart"/>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Муниципальная    программа</w:t>
            </w:r>
          </w:p>
        </w:tc>
        <w:tc>
          <w:tcPr>
            <w:tcW w:w="2127" w:type="dxa"/>
            <w:vMerge w:val="restart"/>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«Развитие жилищно-коммунального комплекса  на 20</w:t>
            </w:r>
            <w:r>
              <w:rPr>
                <w:sz w:val="20"/>
                <w:szCs w:val="20"/>
              </w:rPr>
              <w:t>18</w:t>
            </w:r>
            <w:r w:rsidRPr="00F17681">
              <w:rPr>
                <w:sz w:val="20"/>
                <w:szCs w:val="20"/>
              </w:rPr>
              <w:t xml:space="preserve"> -20</w:t>
            </w:r>
            <w:r>
              <w:rPr>
                <w:sz w:val="20"/>
                <w:szCs w:val="20"/>
              </w:rPr>
              <w:t>26</w:t>
            </w:r>
            <w:r w:rsidRPr="00F17681">
              <w:rPr>
                <w:sz w:val="20"/>
                <w:szCs w:val="20"/>
              </w:rPr>
              <w:t>годы»</w:t>
            </w:r>
          </w:p>
        </w:tc>
        <w:tc>
          <w:tcPr>
            <w:tcW w:w="2409" w:type="dxa"/>
            <w:tcBorders>
              <w:top w:val="nil"/>
              <w:left w:val="single" w:sz="4" w:space="0" w:color="auto"/>
              <w:bottom w:val="single" w:sz="4" w:space="0" w:color="auto"/>
              <w:right w:val="single" w:sz="4" w:space="0" w:color="auto"/>
            </w:tcBorders>
          </w:tcPr>
          <w:p w:rsidR="008D7208" w:rsidRPr="00F17681" w:rsidRDefault="008D7208" w:rsidP="00830AD6">
            <w:pPr>
              <w:rPr>
                <w:b/>
                <w:sz w:val="20"/>
                <w:szCs w:val="20"/>
              </w:rPr>
            </w:pPr>
            <w:r w:rsidRPr="00F17681">
              <w:rPr>
                <w:b/>
                <w:sz w:val="20"/>
                <w:szCs w:val="20"/>
              </w:rPr>
              <w:t xml:space="preserve">всего           </w:t>
            </w: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183,2</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761,1</w:t>
            </w:r>
          </w:p>
        </w:tc>
        <w:tc>
          <w:tcPr>
            <w:tcW w:w="850"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1806,8</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b/>
                <w:sz w:val="20"/>
                <w:szCs w:val="20"/>
              </w:rPr>
            </w:pPr>
            <w:r>
              <w:rPr>
                <w:b/>
                <w:sz w:val="20"/>
                <w:szCs w:val="20"/>
              </w:rPr>
              <w:t>317,2</w:t>
            </w:r>
          </w:p>
        </w:tc>
        <w:tc>
          <w:tcPr>
            <w:tcW w:w="709"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148,7</w:t>
            </w:r>
          </w:p>
        </w:tc>
        <w:tc>
          <w:tcPr>
            <w:tcW w:w="850"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2925,8</w:t>
            </w:r>
          </w:p>
        </w:tc>
        <w:tc>
          <w:tcPr>
            <w:tcW w:w="709"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731,7</w:t>
            </w:r>
          </w:p>
        </w:tc>
        <w:tc>
          <w:tcPr>
            <w:tcW w:w="851"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279,8</w:t>
            </w:r>
          </w:p>
        </w:tc>
        <w:tc>
          <w:tcPr>
            <w:tcW w:w="851"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174,3</w:t>
            </w:r>
          </w:p>
        </w:tc>
        <w:tc>
          <w:tcPr>
            <w:tcW w:w="1133"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b/>
                <w:sz w:val="20"/>
                <w:szCs w:val="20"/>
              </w:rPr>
            </w:pPr>
            <w:r>
              <w:rPr>
                <w:b/>
                <w:sz w:val="20"/>
                <w:szCs w:val="20"/>
              </w:rPr>
              <w:t>7329</w:t>
            </w:r>
          </w:p>
        </w:tc>
      </w:tr>
      <w:tr w:rsidR="008D7208" w:rsidRPr="00F17681" w:rsidTr="00830AD6">
        <w:trPr>
          <w:trHeight w:val="293"/>
        </w:trPr>
        <w:tc>
          <w:tcPr>
            <w:tcW w:w="1559"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nil"/>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федеральный  бюджет          </w:t>
            </w: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1141,4</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1141,4</w:t>
            </w:r>
          </w:p>
        </w:tc>
      </w:tr>
      <w:tr w:rsidR="008D7208" w:rsidRPr="00F17681" w:rsidTr="00830AD6">
        <w:trPr>
          <w:trHeight w:val="364"/>
        </w:trPr>
        <w:tc>
          <w:tcPr>
            <w:tcW w:w="1559"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nil"/>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областной бюджет</w:t>
            </w: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1350,5</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259,7</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96,6</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1706</w:t>
            </w:r>
          </w:p>
        </w:tc>
      </w:tr>
      <w:tr w:rsidR="008D7208" w:rsidRPr="00F17681" w:rsidTr="00830AD6">
        <w:trPr>
          <w:trHeight w:val="304"/>
        </w:trPr>
        <w:tc>
          <w:tcPr>
            <w:tcW w:w="1559"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nil"/>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местный бюджет  </w:t>
            </w: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183,2</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761,1</w:t>
            </w:r>
          </w:p>
        </w:tc>
        <w:tc>
          <w:tcPr>
            <w:tcW w:w="850" w:type="dxa"/>
            <w:tcBorders>
              <w:top w:val="nil"/>
              <w:left w:val="single" w:sz="4" w:space="0" w:color="auto"/>
              <w:bottom w:val="single" w:sz="4" w:space="0" w:color="auto"/>
              <w:right w:val="single" w:sz="4" w:space="0" w:color="auto"/>
            </w:tcBorders>
          </w:tcPr>
          <w:p w:rsidR="008D7208" w:rsidRPr="00E75308" w:rsidRDefault="008D7208" w:rsidP="00830AD6">
            <w:pPr>
              <w:tabs>
                <w:tab w:val="left" w:pos="6555"/>
              </w:tabs>
              <w:jc w:val="center"/>
              <w:rPr>
                <w:b/>
                <w:sz w:val="20"/>
                <w:szCs w:val="20"/>
              </w:rPr>
            </w:pPr>
            <w:r>
              <w:rPr>
                <w:b/>
                <w:sz w:val="20"/>
                <w:szCs w:val="20"/>
              </w:rPr>
              <w:t>370,5</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tabs>
                <w:tab w:val="left" w:pos="6555"/>
              </w:tabs>
              <w:jc w:val="center"/>
              <w:rPr>
                <w:sz w:val="20"/>
                <w:szCs w:val="20"/>
              </w:rPr>
            </w:pPr>
            <w:r>
              <w:rPr>
                <w:sz w:val="20"/>
                <w:szCs w:val="20"/>
              </w:rPr>
              <w:t>317,2</w:t>
            </w:r>
          </w:p>
        </w:tc>
        <w:tc>
          <w:tcPr>
            <w:tcW w:w="709"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148,7</w:t>
            </w:r>
          </w:p>
        </w:tc>
        <w:tc>
          <w:tcPr>
            <w:tcW w:w="850"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1417,7</w:t>
            </w:r>
          </w:p>
        </w:tc>
        <w:tc>
          <w:tcPr>
            <w:tcW w:w="709"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635,1</w:t>
            </w:r>
          </w:p>
        </w:tc>
        <w:tc>
          <w:tcPr>
            <w:tcW w:w="851"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279,8</w:t>
            </w:r>
          </w:p>
        </w:tc>
        <w:tc>
          <w:tcPr>
            <w:tcW w:w="851"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174,3</w:t>
            </w:r>
          </w:p>
        </w:tc>
        <w:tc>
          <w:tcPr>
            <w:tcW w:w="1133" w:type="dxa"/>
            <w:tcBorders>
              <w:top w:val="nil"/>
              <w:left w:val="single" w:sz="4" w:space="0" w:color="auto"/>
              <w:bottom w:val="single" w:sz="4" w:space="0" w:color="auto"/>
              <w:right w:val="single" w:sz="4" w:space="0" w:color="auto"/>
            </w:tcBorders>
          </w:tcPr>
          <w:p w:rsidR="008D7208" w:rsidRDefault="008D7208" w:rsidP="00830AD6">
            <w:pPr>
              <w:tabs>
                <w:tab w:val="left" w:pos="6555"/>
              </w:tabs>
              <w:jc w:val="center"/>
              <w:rPr>
                <w:sz w:val="20"/>
                <w:szCs w:val="20"/>
              </w:rPr>
            </w:pPr>
            <w:r>
              <w:rPr>
                <w:sz w:val="20"/>
                <w:szCs w:val="20"/>
              </w:rPr>
              <w:t>4339</w:t>
            </w:r>
          </w:p>
        </w:tc>
      </w:tr>
      <w:tr w:rsidR="008D7208" w:rsidRPr="00F17681" w:rsidTr="00830AD6">
        <w:trPr>
          <w:trHeight w:val="293"/>
        </w:trPr>
        <w:tc>
          <w:tcPr>
            <w:tcW w:w="1559"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top w:val="nil"/>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nil"/>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иные     внебюджетные    источники       </w:t>
            </w:r>
          </w:p>
        </w:tc>
        <w:tc>
          <w:tcPr>
            <w:tcW w:w="992"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34,8</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nil"/>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nil"/>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34,8</w:t>
            </w:r>
          </w:p>
        </w:tc>
      </w:tr>
      <w:tr w:rsidR="008D7208" w:rsidTr="00830AD6">
        <w:trPr>
          <w:trHeight w:val="309"/>
        </w:trPr>
        <w:tc>
          <w:tcPr>
            <w:tcW w:w="1559" w:type="dxa"/>
            <w:vMerge w:val="restart"/>
            <w:tcBorders>
              <w:top w:val="single" w:sz="4" w:space="0" w:color="auto"/>
              <w:left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 xml:space="preserve">Отдельное мероприятие </w:t>
            </w:r>
          </w:p>
          <w:p w:rsidR="008D7208" w:rsidRPr="00F17681" w:rsidRDefault="008D7208" w:rsidP="00830AD6">
            <w:pPr>
              <w:rPr>
                <w:sz w:val="20"/>
                <w:szCs w:val="20"/>
              </w:rPr>
            </w:pPr>
          </w:p>
        </w:tc>
        <w:tc>
          <w:tcPr>
            <w:tcW w:w="2127" w:type="dxa"/>
            <w:vMerge w:val="restart"/>
            <w:tcBorders>
              <w:top w:val="single" w:sz="4" w:space="0" w:color="auto"/>
              <w:left w:val="single" w:sz="4" w:space="0" w:color="auto"/>
              <w:right w:val="single" w:sz="4" w:space="0" w:color="auto"/>
            </w:tcBorders>
          </w:tcPr>
          <w:p w:rsidR="008D7208" w:rsidRPr="00F17681" w:rsidRDefault="008D7208" w:rsidP="00830AD6">
            <w:pPr>
              <w:rPr>
                <w:sz w:val="20"/>
                <w:szCs w:val="20"/>
              </w:rPr>
            </w:pPr>
            <w:r w:rsidRPr="00F17681">
              <w:rPr>
                <w:bCs/>
                <w:color w:val="000000"/>
                <w:sz w:val="20"/>
                <w:szCs w:val="20"/>
              </w:rPr>
              <w:t>Благоустройство</w:t>
            </w: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206,5</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590,3</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317,2</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148,7</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2925,8</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731,1</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279,8</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174,3</w:t>
            </w:r>
          </w:p>
        </w:tc>
        <w:tc>
          <w:tcPr>
            <w:tcW w:w="1133"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7329</w:t>
            </w:r>
          </w:p>
        </w:tc>
      </w:tr>
      <w:tr w:rsidR="008D7208" w:rsidRPr="00F17681" w:rsidTr="00830AD6">
        <w:trPr>
          <w:trHeight w:val="272"/>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1141,4</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1141,4</w:t>
            </w:r>
          </w:p>
        </w:tc>
      </w:tr>
      <w:tr w:rsidR="008D7208" w:rsidRPr="00F17681" w:rsidTr="00830AD6">
        <w:trPr>
          <w:trHeight w:val="262"/>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289,2</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259,7</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96,6</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644,7</w:t>
            </w:r>
          </w:p>
        </w:tc>
      </w:tr>
      <w:tr w:rsidR="008D7208" w:rsidTr="00830AD6">
        <w:trPr>
          <w:trHeight w:val="265"/>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8D7208" w:rsidRPr="007D275C" w:rsidRDefault="008D7208" w:rsidP="00830AD6">
            <w:pPr>
              <w:jc w:val="center"/>
              <w:rPr>
                <w:sz w:val="20"/>
                <w:szCs w:val="20"/>
              </w:rPr>
            </w:pPr>
            <w:r>
              <w:rPr>
                <w:sz w:val="20"/>
                <w:szCs w:val="20"/>
              </w:rPr>
              <w:t>206,3</w:t>
            </w:r>
          </w:p>
        </w:tc>
        <w:tc>
          <w:tcPr>
            <w:tcW w:w="850" w:type="dxa"/>
            <w:tcBorders>
              <w:top w:val="single" w:sz="4" w:space="0" w:color="auto"/>
              <w:left w:val="single" w:sz="4" w:space="0" w:color="auto"/>
              <w:bottom w:val="single" w:sz="4" w:space="0" w:color="auto"/>
              <w:right w:val="single" w:sz="4" w:space="0" w:color="auto"/>
            </w:tcBorders>
          </w:tcPr>
          <w:p w:rsidR="008D7208" w:rsidRPr="007D275C" w:rsidRDefault="008D7208" w:rsidP="00830AD6">
            <w:pPr>
              <w:jc w:val="center"/>
              <w:rPr>
                <w:sz w:val="20"/>
                <w:szCs w:val="20"/>
              </w:rPr>
            </w:pPr>
            <w:r>
              <w:rPr>
                <w:sz w:val="20"/>
                <w:szCs w:val="20"/>
              </w:rPr>
              <w:t>301,1</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317,2</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148,7</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1532,5</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635,1</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279,8</w:t>
            </w: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174,3</w:t>
            </w:r>
          </w:p>
        </w:tc>
        <w:tc>
          <w:tcPr>
            <w:tcW w:w="1133"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3650,1</w:t>
            </w:r>
          </w:p>
        </w:tc>
      </w:tr>
      <w:tr w:rsidR="008D7208" w:rsidRPr="00F17681" w:rsidTr="00830AD6">
        <w:trPr>
          <w:trHeight w:val="373"/>
        </w:trPr>
        <w:tc>
          <w:tcPr>
            <w:tcW w:w="1559" w:type="dxa"/>
            <w:vMerge/>
            <w:tcBorders>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r>
      <w:tr w:rsidR="008D7208" w:rsidRPr="00F17681" w:rsidTr="00830AD6">
        <w:trPr>
          <w:trHeight w:val="309"/>
        </w:trPr>
        <w:tc>
          <w:tcPr>
            <w:tcW w:w="1559" w:type="dxa"/>
            <w:vMerge w:val="restart"/>
            <w:tcBorders>
              <w:top w:val="single" w:sz="4" w:space="0" w:color="auto"/>
              <w:left w:val="single" w:sz="4" w:space="0" w:color="auto"/>
              <w:right w:val="single" w:sz="4" w:space="0" w:color="auto"/>
            </w:tcBorders>
          </w:tcPr>
          <w:p w:rsidR="008D7208" w:rsidRPr="00F17681" w:rsidRDefault="008D7208" w:rsidP="00830AD6">
            <w:pPr>
              <w:tabs>
                <w:tab w:val="left" w:pos="6555"/>
              </w:tabs>
              <w:rPr>
                <w:sz w:val="20"/>
                <w:szCs w:val="20"/>
              </w:rPr>
            </w:pPr>
            <w:r w:rsidRPr="00F17681">
              <w:rPr>
                <w:sz w:val="20"/>
                <w:szCs w:val="20"/>
              </w:rPr>
              <w:t xml:space="preserve">Отдельное мероприятие </w:t>
            </w:r>
          </w:p>
          <w:p w:rsidR="008D7208" w:rsidRPr="00F17681" w:rsidRDefault="008D7208" w:rsidP="00830AD6">
            <w:pPr>
              <w:rPr>
                <w:sz w:val="20"/>
                <w:szCs w:val="20"/>
              </w:rPr>
            </w:pPr>
          </w:p>
        </w:tc>
        <w:tc>
          <w:tcPr>
            <w:tcW w:w="2127" w:type="dxa"/>
            <w:vMerge w:val="restart"/>
            <w:tcBorders>
              <w:top w:val="single" w:sz="4" w:space="0" w:color="auto"/>
              <w:left w:val="single" w:sz="4" w:space="0" w:color="auto"/>
              <w:right w:val="single" w:sz="4" w:space="0" w:color="auto"/>
            </w:tcBorders>
          </w:tcPr>
          <w:p w:rsidR="008D7208" w:rsidRPr="00F17681" w:rsidRDefault="008D7208" w:rsidP="00830AD6">
            <w:pPr>
              <w:rPr>
                <w:sz w:val="20"/>
                <w:szCs w:val="20"/>
              </w:rPr>
            </w:pPr>
            <w:r>
              <w:rPr>
                <w:bCs/>
                <w:color w:val="000000"/>
                <w:sz w:val="20"/>
                <w:szCs w:val="20"/>
              </w:rPr>
              <w:t>Коммунальное хозяйство</w:t>
            </w: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всего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554,6</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1165,5</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b/>
                <w:sz w:val="20"/>
                <w:szCs w:val="20"/>
              </w:rPr>
            </w:pPr>
            <w:r>
              <w:rPr>
                <w:b/>
                <w:sz w:val="20"/>
                <w:szCs w:val="20"/>
              </w:rPr>
              <w:t>26,7</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b/>
                <w:sz w:val="20"/>
                <w:szCs w:val="20"/>
              </w:rPr>
            </w:pPr>
            <w:r>
              <w:rPr>
                <w:b/>
                <w:sz w:val="20"/>
                <w:szCs w:val="20"/>
              </w:rPr>
              <w:t>1746,8</w:t>
            </w:r>
          </w:p>
        </w:tc>
      </w:tr>
      <w:tr w:rsidR="008D7208" w:rsidRPr="00F17681" w:rsidTr="00830AD6">
        <w:trPr>
          <w:trHeight w:val="272"/>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r>
      <w:tr w:rsidR="008D7208" w:rsidRPr="00F17681" w:rsidTr="00830AD6">
        <w:trPr>
          <w:trHeight w:val="262"/>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1061,3</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r>
      <w:tr w:rsidR="008D7208" w:rsidRPr="00F17681" w:rsidTr="00830AD6">
        <w:trPr>
          <w:trHeight w:val="265"/>
        </w:trPr>
        <w:tc>
          <w:tcPr>
            <w:tcW w:w="1559"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местный бюджет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8D7208" w:rsidRPr="00647310" w:rsidRDefault="008D7208" w:rsidP="00830AD6">
            <w:pPr>
              <w:jc w:val="center"/>
              <w:rPr>
                <w:color w:val="FF0000"/>
                <w:sz w:val="20"/>
                <w:szCs w:val="20"/>
              </w:rPr>
            </w:pPr>
            <w:r>
              <w:rPr>
                <w:color w:val="FF0000"/>
                <w:sz w:val="20"/>
                <w:szCs w:val="20"/>
              </w:rPr>
              <w:t>664,6</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104,2</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26,7</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r>
      <w:tr w:rsidR="008D7208" w:rsidRPr="00F17681" w:rsidTr="00830AD6">
        <w:trPr>
          <w:trHeight w:val="373"/>
        </w:trPr>
        <w:tc>
          <w:tcPr>
            <w:tcW w:w="1559" w:type="dxa"/>
            <w:vMerge/>
            <w:tcBorders>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127" w:type="dxa"/>
            <w:vMerge/>
            <w:tcBorders>
              <w:left w:val="single" w:sz="4" w:space="0" w:color="auto"/>
              <w:bottom w:val="single" w:sz="4" w:space="0" w:color="auto"/>
              <w:right w:val="single" w:sz="4" w:space="0" w:color="auto"/>
            </w:tcBorders>
            <w:vAlign w:val="center"/>
          </w:tcPr>
          <w:p w:rsidR="008D7208" w:rsidRPr="00F17681" w:rsidRDefault="008D7208" w:rsidP="00830AD6">
            <w:pPr>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rPr>
                <w:sz w:val="20"/>
                <w:szCs w:val="20"/>
              </w:rPr>
            </w:pPr>
            <w:r w:rsidRPr="00F17681">
              <w:rPr>
                <w:sz w:val="20"/>
                <w:szCs w:val="20"/>
              </w:rPr>
              <w:t xml:space="preserve">иные внебюджетные   источники     </w:t>
            </w:r>
          </w:p>
        </w:tc>
        <w:tc>
          <w:tcPr>
            <w:tcW w:w="992"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sidRPr="00F17681">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8D7208" w:rsidRDefault="008D7208" w:rsidP="00830AD6">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8D7208" w:rsidRPr="00F17681" w:rsidRDefault="008D7208" w:rsidP="00830AD6">
            <w:pPr>
              <w:jc w:val="center"/>
              <w:rPr>
                <w:sz w:val="20"/>
                <w:szCs w:val="20"/>
              </w:rPr>
            </w:pPr>
          </w:p>
        </w:tc>
      </w:tr>
    </w:tbl>
    <w:p w:rsidR="008D7208" w:rsidRDefault="008D7208" w:rsidP="008D7208">
      <w:pPr>
        <w:jc w:val="center"/>
        <w:rPr>
          <w:b/>
        </w:rPr>
      </w:pPr>
    </w:p>
    <w:p w:rsidR="008D7208" w:rsidRPr="00F17681" w:rsidRDefault="008D7208" w:rsidP="008D7208">
      <w:pPr>
        <w:jc w:val="center"/>
        <w:rPr>
          <w:sz w:val="20"/>
          <w:szCs w:val="20"/>
        </w:rPr>
      </w:pPr>
    </w:p>
    <w:p w:rsidR="008D7208" w:rsidRPr="00F17681" w:rsidRDefault="008D7208" w:rsidP="008D7208">
      <w:pPr>
        <w:jc w:val="right"/>
        <w:rPr>
          <w:b/>
          <w:sz w:val="20"/>
          <w:szCs w:val="20"/>
        </w:rPr>
      </w:pPr>
      <w:r w:rsidRPr="00F17681">
        <w:rPr>
          <w:sz w:val="20"/>
          <w:szCs w:val="20"/>
        </w:rPr>
        <w:t xml:space="preserve">                                                                                               </w:t>
      </w:r>
    </w:p>
    <w:p w:rsidR="008D7208" w:rsidRDefault="008D7208" w:rsidP="008D7208">
      <w:pPr>
        <w:widowControl w:val="0"/>
        <w:autoSpaceDE w:val="0"/>
        <w:autoSpaceDN w:val="0"/>
        <w:adjustRightInd w:val="0"/>
        <w:jc w:val="both"/>
        <w:rPr>
          <w:sz w:val="20"/>
          <w:szCs w:val="20"/>
        </w:rPr>
        <w:sectPr w:rsidR="008D7208" w:rsidSect="0062221C">
          <w:headerReference w:type="default" r:id="rId8"/>
          <w:pgSz w:w="16838" w:h="11905" w:orient="landscape"/>
          <w:pgMar w:top="1418" w:right="568" w:bottom="851" w:left="1134" w:header="720" w:footer="720" w:gutter="0"/>
          <w:cols w:space="720"/>
          <w:docGrid w:linePitch="326"/>
        </w:sectPr>
      </w:pPr>
    </w:p>
    <w:p w:rsidR="008D7208" w:rsidRPr="00EE53F2" w:rsidRDefault="008D7208" w:rsidP="008D7208">
      <w:pPr>
        <w:widowControl w:val="0"/>
        <w:autoSpaceDE w:val="0"/>
        <w:autoSpaceDN w:val="0"/>
        <w:adjustRightInd w:val="0"/>
        <w:jc w:val="center"/>
        <w:rPr>
          <w:b/>
          <w:bCs/>
          <w:sz w:val="28"/>
          <w:szCs w:val="28"/>
        </w:rPr>
      </w:pPr>
      <w:r w:rsidRPr="00EE53F2">
        <w:rPr>
          <w:b/>
          <w:bCs/>
          <w:sz w:val="28"/>
          <w:szCs w:val="28"/>
        </w:rPr>
        <w:lastRenderedPageBreak/>
        <w:t>ПАСПОРТ</w:t>
      </w:r>
    </w:p>
    <w:p w:rsidR="008D7208" w:rsidRPr="00EE53F2" w:rsidRDefault="008D7208" w:rsidP="008D7208">
      <w:pPr>
        <w:jc w:val="center"/>
        <w:rPr>
          <w:b/>
          <w:bCs/>
          <w:sz w:val="28"/>
          <w:szCs w:val="28"/>
        </w:rPr>
      </w:pPr>
      <w:r w:rsidRPr="00EE53F2">
        <w:rPr>
          <w:b/>
          <w:bCs/>
          <w:sz w:val="28"/>
          <w:szCs w:val="28"/>
        </w:rPr>
        <w:t>муниципальной программы</w:t>
      </w:r>
    </w:p>
    <w:p w:rsidR="008D7208" w:rsidRDefault="008D7208" w:rsidP="008D7208">
      <w:pPr>
        <w:pStyle w:val="aa"/>
        <w:tabs>
          <w:tab w:val="left" w:pos="6237"/>
          <w:tab w:val="left" w:pos="6379"/>
        </w:tabs>
        <w:rPr>
          <w:b/>
          <w:bCs/>
          <w:sz w:val="28"/>
          <w:szCs w:val="28"/>
        </w:rPr>
      </w:pPr>
      <w:r w:rsidRPr="00EE53F2">
        <w:rPr>
          <w:b/>
          <w:bCs/>
          <w:sz w:val="28"/>
          <w:szCs w:val="28"/>
        </w:rPr>
        <w:t>«Развитие жилищно-коммунального комплекса на 2018-202</w:t>
      </w:r>
      <w:r>
        <w:rPr>
          <w:b/>
          <w:bCs/>
          <w:sz w:val="28"/>
          <w:szCs w:val="28"/>
        </w:rPr>
        <w:t>6</w:t>
      </w:r>
      <w:r w:rsidRPr="00EE53F2">
        <w:rPr>
          <w:b/>
          <w:bCs/>
          <w:sz w:val="28"/>
          <w:szCs w:val="28"/>
        </w:rPr>
        <w:t xml:space="preserve"> годы»</w:t>
      </w:r>
    </w:p>
    <w:p w:rsidR="008D7208" w:rsidRDefault="008D7208" w:rsidP="008D7208">
      <w:pPr>
        <w:pStyle w:val="aa"/>
        <w:tabs>
          <w:tab w:val="left" w:pos="6237"/>
          <w:tab w:val="left" w:pos="6379"/>
        </w:tabs>
        <w:rPr>
          <w:b/>
          <w:bCs/>
          <w:sz w:val="28"/>
          <w:szCs w:val="28"/>
        </w:rPr>
      </w:pPr>
    </w:p>
    <w:tbl>
      <w:tblPr>
        <w:tblW w:w="10129" w:type="dxa"/>
        <w:tblLayout w:type="fixed"/>
        <w:tblCellMar>
          <w:top w:w="102" w:type="dxa"/>
          <w:left w:w="62" w:type="dxa"/>
          <w:bottom w:w="102" w:type="dxa"/>
          <w:right w:w="62" w:type="dxa"/>
        </w:tblCellMar>
        <w:tblLook w:val="0000" w:firstRow="0" w:lastRow="0" w:firstColumn="0" w:lastColumn="0" w:noHBand="0" w:noVBand="0"/>
      </w:tblPr>
      <w:tblGrid>
        <w:gridCol w:w="3039"/>
        <w:gridCol w:w="709"/>
        <w:gridCol w:w="709"/>
        <w:gridCol w:w="708"/>
        <w:gridCol w:w="567"/>
        <w:gridCol w:w="709"/>
        <w:gridCol w:w="709"/>
        <w:gridCol w:w="709"/>
        <w:gridCol w:w="708"/>
        <w:gridCol w:w="709"/>
        <w:gridCol w:w="853"/>
      </w:tblGrid>
      <w:tr w:rsidR="008D7208" w:rsidRPr="006453BF" w:rsidTr="00830AD6">
        <w:trPr>
          <w:trHeight w:val="597"/>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4"/>
              <w:jc w:val="both"/>
              <w:rPr>
                <w:sz w:val="20"/>
                <w:szCs w:val="20"/>
              </w:rPr>
            </w:pPr>
            <w:r w:rsidRPr="006453BF">
              <w:t>Ответственный исполнитель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6453BF" w:rsidRDefault="008D7208" w:rsidP="00830AD6">
            <w:pPr>
              <w:ind w:firstLine="24"/>
              <w:jc w:val="both"/>
            </w:pPr>
            <w:r w:rsidRPr="00A84C2F">
              <w:rPr>
                <w:sz w:val="20"/>
                <w:szCs w:val="20"/>
              </w:rPr>
              <w:t>Администрация Знаменского сельского поселения</w:t>
            </w:r>
          </w:p>
        </w:tc>
      </w:tr>
      <w:tr w:rsidR="008D7208" w:rsidRPr="006453BF" w:rsidTr="00830AD6">
        <w:trPr>
          <w:trHeight w:val="564"/>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4"/>
              <w:jc w:val="both"/>
              <w:rPr>
                <w:sz w:val="20"/>
                <w:szCs w:val="20"/>
              </w:rPr>
            </w:pPr>
            <w:r w:rsidRPr="006453BF">
              <w:t xml:space="preserve">Соисполнители муниципальной программы </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6453BF" w:rsidRDefault="008D7208" w:rsidP="00830AD6">
            <w:pPr>
              <w:ind w:firstLine="24"/>
              <w:jc w:val="both"/>
            </w:pPr>
            <w:r w:rsidRPr="00A84C2F">
              <w:rPr>
                <w:sz w:val="20"/>
                <w:szCs w:val="20"/>
              </w:rPr>
              <w:t>отсутствуют</w:t>
            </w:r>
          </w:p>
        </w:tc>
      </w:tr>
      <w:tr w:rsidR="008D7208" w:rsidRPr="006453BF" w:rsidTr="00830AD6">
        <w:trPr>
          <w:trHeight w:val="522"/>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4"/>
              <w:jc w:val="both"/>
              <w:rPr>
                <w:sz w:val="20"/>
                <w:szCs w:val="20"/>
              </w:rPr>
            </w:pPr>
            <w:r w:rsidRPr="006453BF">
              <w:t xml:space="preserve">Наименование подпрограмм </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6453BF" w:rsidRDefault="008D7208" w:rsidP="00830AD6">
            <w:pPr>
              <w:ind w:firstLine="24"/>
              <w:jc w:val="both"/>
            </w:pPr>
            <w:r w:rsidRPr="00A84C2F">
              <w:rPr>
                <w:sz w:val="20"/>
                <w:szCs w:val="20"/>
              </w:rPr>
              <w:t>отсутствуют</w:t>
            </w:r>
          </w:p>
        </w:tc>
      </w:tr>
      <w:tr w:rsidR="008D7208" w:rsidRPr="006453BF" w:rsidTr="00830AD6">
        <w:trPr>
          <w:trHeight w:val="787"/>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4"/>
              <w:jc w:val="both"/>
              <w:rPr>
                <w:sz w:val="20"/>
                <w:szCs w:val="20"/>
              </w:rPr>
            </w:pPr>
            <w:r w:rsidRPr="006453BF">
              <w:t>Цели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6453BF" w:rsidRDefault="008D7208" w:rsidP="00830AD6">
            <w:pPr>
              <w:ind w:firstLine="24"/>
              <w:contextualSpacing/>
              <w:jc w:val="both"/>
            </w:pPr>
            <w:r w:rsidRPr="00A84C2F">
              <w:rPr>
                <w:sz w:val="20"/>
                <w:szCs w:val="20"/>
              </w:rPr>
              <w:t xml:space="preserve">Повышение эффективности, устойчивости и надежности функционирования жилищно-коммунального комплекса  Знаменского сельского поселения  </w:t>
            </w:r>
          </w:p>
        </w:tc>
      </w:tr>
      <w:tr w:rsidR="008D7208" w:rsidRPr="006453BF" w:rsidTr="00830AD6">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jc w:val="both"/>
              <w:rPr>
                <w:sz w:val="20"/>
                <w:szCs w:val="20"/>
              </w:rPr>
            </w:pPr>
            <w:r w:rsidRPr="006453BF">
              <w:t>Задачи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contextualSpacing/>
              <w:jc w:val="both"/>
              <w:rPr>
                <w:sz w:val="20"/>
                <w:szCs w:val="20"/>
              </w:rPr>
            </w:pPr>
            <w:proofErr w:type="gramStart"/>
            <w:r w:rsidRPr="00A84C2F">
              <w:rPr>
                <w:sz w:val="20"/>
                <w:szCs w:val="20"/>
              </w:rPr>
              <w:t>Обеспечение  финансового</w:t>
            </w:r>
            <w:proofErr w:type="gramEnd"/>
            <w:r w:rsidRPr="00A84C2F">
              <w:rPr>
                <w:sz w:val="20"/>
                <w:szCs w:val="20"/>
              </w:rPr>
              <w:t xml:space="preserve">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rsidR="008D7208" w:rsidRPr="00A84C2F" w:rsidRDefault="008D7208" w:rsidP="00830AD6">
            <w:pPr>
              <w:ind w:firstLine="23"/>
              <w:contextualSpacing/>
              <w:jc w:val="both"/>
              <w:rPr>
                <w:sz w:val="20"/>
                <w:szCs w:val="20"/>
              </w:rPr>
            </w:pPr>
            <w:r w:rsidRPr="00A84C2F">
              <w:rPr>
                <w:sz w:val="20"/>
                <w:szCs w:val="20"/>
              </w:rPr>
              <w:t>Обеспечение проведения ремонта муниципального жилого фонда</w:t>
            </w:r>
          </w:p>
          <w:p w:rsidR="008D7208" w:rsidRPr="00A84C2F" w:rsidRDefault="008D7208" w:rsidP="00830AD6">
            <w:pPr>
              <w:ind w:firstLine="23"/>
              <w:contextualSpacing/>
              <w:jc w:val="both"/>
              <w:rPr>
                <w:sz w:val="20"/>
                <w:szCs w:val="20"/>
              </w:rPr>
            </w:pPr>
            <w:r w:rsidRPr="00A84C2F">
              <w:rPr>
                <w:sz w:val="20"/>
                <w:szCs w:val="20"/>
              </w:rPr>
              <w:t>Обеспечение модернизации объектов коммунальной инфраструктуры</w:t>
            </w:r>
          </w:p>
          <w:p w:rsidR="008D7208" w:rsidRPr="006453BF" w:rsidRDefault="008D7208" w:rsidP="00830AD6">
            <w:pPr>
              <w:ind w:firstLine="23"/>
              <w:contextualSpacing/>
              <w:jc w:val="both"/>
            </w:pPr>
            <w:r w:rsidRPr="00A84C2F">
              <w:rPr>
                <w:sz w:val="20"/>
                <w:szCs w:val="20"/>
              </w:rPr>
              <w:t>Благоустройство территории Знаменского сельского поселения</w:t>
            </w:r>
          </w:p>
        </w:tc>
      </w:tr>
      <w:tr w:rsidR="008D7208" w:rsidRPr="006453BF" w:rsidTr="00830AD6">
        <w:trPr>
          <w:trHeight w:val="636"/>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jc w:val="both"/>
              <w:rPr>
                <w:sz w:val="20"/>
                <w:szCs w:val="20"/>
              </w:rPr>
            </w:pPr>
            <w:r w:rsidRPr="006453BF">
              <w:t>Сроки и этапы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contextualSpacing/>
              <w:jc w:val="both"/>
              <w:rPr>
                <w:sz w:val="20"/>
                <w:szCs w:val="20"/>
              </w:rPr>
            </w:pPr>
            <w:r w:rsidRPr="00A84C2F">
              <w:rPr>
                <w:sz w:val="20"/>
                <w:szCs w:val="20"/>
              </w:rPr>
              <w:t xml:space="preserve">Срок реализации муниципальной программы: </w:t>
            </w:r>
          </w:p>
          <w:p w:rsidR="008D7208" w:rsidRPr="00A84C2F" w:rsidRDefault="008D7208" w:rsidP="00830AD6">
            <w:pPr>
              <w:ind w:firstLine="23"/>
              <w:contextualSpacing/>
              <w:jc w:val="both"/>
              <w:rPr>
                <w:sz w:val="20"/>
                <w:szCs w:val="20"/>
              </w:rPr>
            </w:pPr>
            <w:r w:rsidRPr="00A84C2F">
              <w:rPr>
                <w:sz w:val="20"/>
                <w:szCs w:val="20"/>
              </w:rPr>
              <w:t>20</w:t>
            </w:r>
            <w:r>
              <w:rPr>
                <w:sz w:val="20"/>
                <w:szCs w:val="20"/>
              </w:rPr>
              <w:t>18</w:t>
            </w:r>
            <w:r w:rsidRPr="00A84C2F">
              <w:rPr>
                <w:sz w:val="20"/>
                <w:szCs w:val="20"/>
              </w:rPr>
              <w:t>-20</w:t>
            </w:r>
            <w:r>
              <w:rPr>
                <w:sz w:val="20"/>
                <w:szCs w:val="20"/>
              </w:rPr>
              <w:t>26</w:t>
            </w:r>
            <w:r w:rsidRPr="00A84C2F">
              <w:rPr>
                <w:sz w:val="20"/>
                <w:szCs w:val="20"/>
              </w:rPr>
              <w:t xml:space="preserve">годы. </w:t>
            </w:r>
          </w:p>
          <w:p w:rsidR="008D7208" w:rsidRPr="006453BF" w:rsidRDefault="008D7208" w:rsidP="00830AD6">
            <w:pPr>
              <w:ind w:firstLine="23"/>
              <w:contextualSpacing/>
              <w:jc w:val="both"/>
            </w:pPr>
            <w:r w:rsidRPr="00A84C2F">
              <w:rPr>
                <w:sz w:val="20"/>
                <w:szCs w:val="20"/>
              </w:rPr>
              <w:t>Муниципальная программа реализуется без разбивки на этапы</w:t>
            </w:r>
          </w:p>
        </w:tc>
      </w:tr>
      <w:tr w:rsidR="008D7208" w:rsidRPr="006453BF" w:rsidTr="00830AD6">
        <w:trPr>
          <w:trHeight w:val="621"/>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jc w:val="both"/>
              <w:rPr>
                <w:sz w:val="20"/>
                <w:szCs w:val="20"/>
              </w:rPr>
            </w:pPr>
            <w:r w:rsidRPr="006453BF">
              <w:t>Ожидаемые конечные результаты реализации 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contextualSpacing/>
              <w:jc w:val="both"/>
              <w:rPr>
                <w:sz w:val="20"/>
                <w:szCs w:val="20"/>
              </w:rPr>
            </w:pPr>
            <w:r w:rsidRPr="00A84C2F">
              <w:rPr>
                <w:sz w:val="20"/>
                <w:szCs w:val="20"/>
              </w:rPr>
              <w:t xml:space="preserve">Снижение </w:t>
            </w:r>
            <w:proofErr w:type="gramStart"/>
            <w:r w:rsidRPr="00A84C2F">
              <w:rPr>
                <w:sz w:val="20"/>
                <w:szCs w:val="20"/>
              </w:rPr>
              <w:t>себестоимости  затрат</w:t>
            </w:r>
            <w:proofErr w:type="gramEnd"/>
            <w:r w:rsidRPr="00A84C2F">
              <w:rPr>
                <w:sz w:val="20"/>
                <w:szCs w:val="20"/>
              </w:rPr>
              <w:t xml:space="preserve"> на ЖКУ, что повлияет на стабилизацию индекса роста цен на ЖКУ</w:t>
            </w:r>
          </w:p>
          <w:p w:rsidR="008D7208" w:rsidRPr="00A84C2F" w:rsidRDefault="008D7208" w:rsidP="00830AD6">
            <w:pPr>
              <w:ind w:firstLine="23"/>
              <w:contextualSpacing/>
              <w:jc w:val="both"/>
              <w:rPr>
                <w:sz w:val="20"/>
                <w:szCs w:val="20"/>
              </w:rPr>
            </w:pPr>
            <w:r w:rsidRPr="00A84C2F">
              <w:rPr>
                <w:sz w:val="20"/>
                <w:szCs w:val="20"/>
              </w:rPr>
              <w:t>Повышение уровня освещенности улиц до 90,0%</w:t>
            </w:r>
          </w:p>
          <w:p w:rsidR="008D7208" w:rsidRPr="00A84C2F" w:rsidRDefault="008D7208" w:rsidP="00830AD6">
            <w:pPr>
              <w:ind w:firstLine="23"/>
              <w:contextualSpacing/>
              <w:jc w:val="both"/>
              <w:rPr>
                <w:sz w:val="20"/>
                <w:szCs w:val="20"/>
              </w:rPr>
            </w:pPr>
            <w:r w:rsidRPr="00A84C2F">
              <w:rPr>
                <w:sz w:val="20"/>
                <w:szCs w:val="20"/>
              </w:rPr>
              <w:t>Повышение качества жилья муниципального жилищного фонда, количество отремонтированных домов муниципального жилищного фонда</w:t>
            </w:r>
          </w:p>
          <w:p w:rsidR="008D7208" w:rsidRPr="00A84C2F" w:rsidRDefault="008D7208" w:rsidP="00830AD6">
            <w:pPr>
              <w:ind w:firstLine="23"/>
              <w:contextualSpacing/>
              <w:jc w:val="both"/>
              <w:rPr>
                <w:sz w:val="20"/>
                <w:szCs w:val="20"/>
              </w:rPr>
            </w:pPr>
            <w:r w:rsidRPr="00A84C2F">
              <w:rPr>
                <w:sz w:val="20"/>
                <w:szCs w:val="20"/>
              </w:rPr>
              <w:t>создание благоприятных условий проживания жителей Знаменского сельского поселения</w:t>
            </w:r>
          </w:p>
          <w:p w:rsidR="008D7208" w:rsidRPr="006453BF" w:rsidRDefault="008D7208" w:rsidP="00830AD6">
            <w:pPr>
              <w:ind w:firstLine="23"/>
              <w:contextualSpacing/>
              <w:jc w:val="both"/>
            </w:pPr>
            <w:r w:rsidRPr="00A84C2F">
              <w:rPr>
                <w:sz w:val="20"/>
                <w:szCs w:val="20"/>
              </w:rPr>
              <w:t>Обеспечение чистоты и порядка в территории Знаменского сельского поселения</w:t>
            </w:r>
          </w:p>
        </w:tc>
      </w:tr>
      <w:tr w:rsidR="008D7208" w:rsidRPr="006453BF" w:rsidTr="00830AD6">
        <w:trPr>
          <w:trHeight w:val="646"/>
        </w:trPr>
        <w:tc>
          <w:tcPr>
            <w:tcW w:w="3039" w:type="dxa"/>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jc w:val="both"/>
              <w:rPr>
                <w:sz w:val="20"/>
                <w:szCs w:val="20"/>
              </w:rPr>
            </w:pPr>
            <w:r>
              <w:t>Целевые</w:t>
            </w:r>
            <w:r w:rsidRPr="006453BF">
              <w:t xml:space="preserve"> показатели эффективности реализации</w:t>
            </w:r>
            <w:r>
              <w:t xml:space="preserve"> </w:t>
            </w:r>
            <w:r w:rsidRPr="006453BF">
              <w:t>муниципальной программы</w:t>
            </w:r>
          </w:p>
        </w:tc>
        <w:tc>
          <w:tcPr>
            <w:tcW w:w="7090" w:type="dxa"/>
            <w:gridSpan w:val="10"/>
            <w:tcBorders>
              <w:top w:val="single" w:sz="4" w:space="0" w:color="auto"/>
              <w:left w:val="single" w:sz="4" w:space="0" w:color="auto"/>
              <w:bottom w:val="single" w:sz="4" w:space="0" w:color="auto"/>
              <w:right w:val="single" w:sz="4" w:space="0" w:color="auto"/>
            </w:tcBorders>
          </w:tcPr>
          <w:p w:rsidR="008D7208" w:rsidRPr="00A84C2F" w:rsidRDefault="008D7208" w:rsidP="00830AD6">
            <w:pPr>
              <w:ind w:firstLine="23"/>
              <w:contextualSpacing/>
              <w:jc w:val="both"/>
              <w:rPr>
                <w:sz w:val="20"/>
                <w:szCs w:val="20"/>
              </w:rPr>
            </w:pPr>
            <w:proofErr w:type="gramStart"/>
            <w:r w:rsidRPr="00A84C2F">
              <w:rPr>
                <w:sz w:val="20"/>
                <w:szCs w:val="20"/>
              </w:rPr>
              <w:t>Количество  отремонтированных</w:t>
            </w:r>
            <w:proofErr w:type="gramEnd"/>
            <w:r w:rsidRPr="00A84C2F">
              <w:rPr>
                <w:sz w:val="20"/>
                <w:szCs w:val="20"/>
              </w:rPr>
              <w:t xml:space="preserve"> домов муниципального жилого фонда</w:t>
            </w:r>
          </w:p>
          <w:p w:rsidR="008D7208" w:rsidRPr="00A84C2F" w:rsidRDefault="008D7208" w:rsidP="00830AD6">
            <w:pPr>
              <w:ind w:firstLine="23"/>
              <w:contextualSpacing/>
              <w:jc w:val="both"/>
              <w:rPr>
                <w:sz w:val="20"/>
                <w:szCs w:val="20"/>
              </w:rPr>
            </w:pPr>
            <w:r w:rsidRPr="00A84C2F">
              <w:rPr>
                <w:sz w:val="20"/>
                <w:szCs w:val="20"/>
              </w:rPr>
              <w:t>Развитие благоустройства территории Знаменского сельского поселения:</w:t>
            </w:r>
          </w:p>
          <w:p w:rsidR="008D7208" w:rsidRPr="00A84C2F" w:rsidRDefault="008D7208" w:rsidP="00830AD6">
            <w:pPr>
              <w:ind w:firstLine="23"/>
              <w:contextualSpacing/>
              <w:jc w:val="both"/>
              <w:rPr>
                <w:sz w:val="20"/>
                <w:szCs w:val="20"/>
              </w:rPr>
            </w:pPr>
            <w:r w:rsidRPr="00A84C2F">
              <w:rPr>
                <w:sz w:val="20"/>
                <w:szCs w:val="20"/>
              </w:rPr>
              <w:t>Обеспечение качественного и высокоэффективного наружного освещения населенных пунктов</w:t>
            </w:r>
          </w:p>
          <w:p w:rsidR="008D7208" w:rsidRPr="00A84C2F" w:rsidRDefault="008D7208" w:rsidP="00830AD6">
            <w:pPr>
              <w:ind w:firstLine="23"/>
              <w:contextualSpacing/>
              <w:jc w:val="both"/>
              <w:rPr>
                <w:sz w:val="20"/>
                <w:szCs w:val="20"/>
              </w:rPr>
            </w:pPr>
            <w:r w:rsidRPr="00A84C2F">
              <w:rPr>
                <w:sz w:val="20"/>
                <w:szCs w:val="20"/>
              </w:rPr>
              <w:t>Создание благоприятной окружающей среды, развитие зеленого фонда села, необходимого для жизнедеятельности</w:t>
            </w:r>
          </w:p>
          <w:p w:rsidR="008D7208" w:rsidRPr="00A84C2F" w:rsidRDefault="008D7208" w:rsidP="00830AD6">
            <w:pPr>
              <w:ind w:firstLine="23"/>
              <w:contextualSpacing/>
              <w:jc w:val="both"/>
              <w:rPr>
                <w:sz w:val="20"/>
                <w:szCs w:val="20"/>
              </w:rPr>
            </w:pPr>
            <w:r w:rsidRPr="00A84C2F">
              <w:rPr>
                <w:sz w:val="20"/>
                <w:szCs w:val="20"/>
              </w:rPr>
              <w:t>формирование условий и создание мест отдыха населения</w:t>
            </w:r>
          </w:p>
          <w:p w:rsidR="008D7208" w:rsidRDefault="008D7208" w:rsidP="00830AD6">
            <w:pPr>
              <w:ind w:firstLine="23"/>
              <w:contextualSpacing/>
              <w:jc w:val="both"/>
              <w:rPr>
                <w:sz w:val="20"/>
                <w:szCs w:val="20"/>
              </w:rPr>
            </w:pPr>
            <w:r w:rsidRPr="00A84C2F">
              <w:rPr>
                <w:sz w:val="20"/>
                <w:szCs w:val="20"/>
              </w:rPr>
              <w:t xml:space="preserve">организация санитарной очистки, сбора и вывоза твердых бытовых отходов с территории Знаменского </w:t>
            </w:r>
            <w:proofErr w:type="gramStart"/>
            <w:r w:rsidRPr="00A84C2F">
              <w:rPr>
                <w:sz w:val="20"/>
                <w:szCs w:val="20"/>
              </w:rPr>
              <w:t>сельского  поселения</w:t>
            </w:r>
            <w:proofErr w:type="gramEnd"/>
          </w:p>
          <w:p w:rsidR="008D7208" w:rsidRPr="00A47624" w:rsidRDefault="008D7208" w:rsidP="00830AD6">
            <w:pPr>
              <w:tabs>
                <w:tab w:val="left" w:pos="1005"/>
              </w:tabs>
              <w:ind w:firstLine="23"/>
              <w:contextualSpacing/>
              <w:jc w:val="both"/>
              <w:rPr>
                <w:sz w:val="20"/>
                <w:szCs w:val="20"/>
              </w:rPr>
            </w:pPr>
            <w:r w:rsidRPr="00A47624">
              <w:rPr>
                <w:sz w:val="20"/>
                <w:szCs w:val="20"/>
              </w:rPr>
              <w:t>При реализации отдельных мероприятий проектов в Знаменском сельском поселении установить следующие целевые показатели:</w:t>
            </w:r>
          </w:p>
          <w:p w:rsidR="008D7208" w:rsidRPr="00A47624" w:rsidRDefault="008D7208" w:rsidP="00830AD6">
            <w:pPr>
              <w:tabs>
                <w:tab w:val="left" w:pos="1005"/>
              </w:tabs>
              <w:ind w:firstLine="23"/>
              <w:contextualSpacing/>
              <w:jc w:val="both"/>
              <w:rPr>
                <w:sz w:val="20"/>
                <w:szCs w:val="20"/>
              </w:rPr>
            </w:pPr>
            <w:r w:rsidRPr="00A47624">
              <w:rPr>
                <w:sz w:val="20"/>
                <w:szCs w:val="20"/>
              </w:rPr>
              <w:t xml:space="preserve"> -Улучшить качество питьевой воды;</w:t>
            </w:r>
          </w:p>
          <w:p w:rsidR="008D7208" w:rsidRPr="00A47624" w:rsidRDefault="008D7208" w:rsidP="00830AD6">
            <w:pPr>
              <w:tabs>
                <w:tab w:val="left" w:pos="1005"/>
              </w:tabs>
              <w:ind w:firstLine="23"/>
              <w:contextualSpacing/>
              <w:jc w:val="both"/>
              <w:rPr>
                <w:sz w:val="20"/>
                <w:szCs w:val="20"/>
              </w:rPr>
            </w:pPr>
            <w:r w:rsidRPr="00A47624">
              <w:rPr>
                <w:sz w:val="20"/>
                <w:szCs w:val="20"/>
              </w:rPr>
              <w:lastRenderedPageBreak/>
              <w:t xml:space="preserve"> - уменьшить социальная напряженность;</w:t>
            </w:r>
          </w:p>
          <w:p w:rsidR="008D7208" w:rsidRPr="00A47624" w:rsidRDefault="008D7208" w:rsidP="00830AD6">
            <w:pPr>
              <w:tabs>
                <w:tab w:val="left" w:pos="1005"/>
              </w:tabs>
              <w:ind w:firstLine="23"/>
              <w:contextualSpacing/>
              <w:jc w:val="both"/>
              <w:rPr>
                <w:sz w:val="20"/>
                <w:szCs w:val="20"/>
              </w:rPr>
            </w:pPr>
            <w:r w:rsidRPr="00A47624">
              <w:rPr>
                <w:sz w:val="20"/>
                <w:szCs w:val="20"/>
              </w:rPr>
              <w:t xml:space="preserve"> - снизить затраты эксплуатирующей организации на обслуживание водопровода;</w:t>
            </w:r>
          </w:p>
          <w:p w:rsidR="008D7208" w:rsidRPr="00A47624" w:rsidRDefault="008D7208" w:rsidP="00830AD6">
            <w:pPr>
              <w:tabs>
                <w:tab w:val="left" w:pos="1005"/>
              </w:tabs>
              <w:ind w:firstLine="23"/>
              <w:contextualSpacing/>
              <w:jc w:val="both"/>
              <w:rPr>
                <w:sz w:val="20"/>
                <w:szCs w:val="20"/>
              </w:rPr>
            </w:pPr>
            <w:r w:rsidRPr="00A47624">
              <w:rPr>
                <w:sz w:val="20"/>
                <w:szCs w:val="20"/>
              </w:rPr>
              <w:t xml:space="preserve"> -  улучшить состояние противопожарной безопасности;</w:t>
            </w:r>
          </w:p>
          <w:p w:rsidR="008D7208" w:rsidRPr="00A47624" w:rsidRDefault="008D7208" w:rsidP="00830AD6">
            <w:pPr>
              <w:tabs>
                <w:tab w:val="left" w:pos="1005"/>
              </w:tabs>
              <w:ind w:firstLine="23"/>
              <w:contextualSpacing/>
              <w:jc w:val="both"/>
              <w:rPr>
                <w:sz w:val="20"/>
                <w:szCs w:val="20"/>
              </w:rPr>
            </w:pPr>
            <w:r w:rsidRPr="00A47624">
              <w:rPr>
                <w:sz w:val="20"/>
                <w:szCs w:val="20"/>
              </w:rPr>
              <w:t xml:space="preserve">  - снизить иждивенческое настроение населения путем вовлечения его в решение местных проблем;</w:t>
            </w:r>
          </w:p>
          <w:p w:rsidR="008D7208" w:rsidRDefault="008D7208" w:rsidP="00830AD6">
            <w:pPr>
              <w:tabs>
                <w:tab w:val="left" w:pos="1005"/>
              </w:tabs>
              <w:ind w:firstLine="23"/>
              <w:contextualSpacing/>
              <w:jc w:val="both"/>
              <w:rPr>
                <w:sz w:val="20"/>
                <w:szCs w:val="20"/>
              </w:rPr>
            </w:pPr>
            <w:r w:rsidRPr="00A47624">
              <w:rPr>
                <w:sz w:val="20"/>
                <w:szCs w:val="20"/>
              </w:rPr>
              <w:t xml:space="preserve"> - увеличить уровень доверия со стороны граждан к власти всех уровней.</w:t>
            </w:r>
          </w:p>
          <w:p w:rsidR="008D7208" w:rsidRDefault="008D7208" w:rsidP="00830AD6">
            <w:pPr>
              <w:tabs>
                <w:tab w:val="left" w:pos="1005"/>
              </w:tabs>
              <w:ind w:firstLine="23"/>
              <w:contextualSpacing/>
              <w:jc w:val="both"/>
              <w:rPr>
                <w:sz w:val="20"/>
                <w:szCs w:val="20"/>
              </w:rPr>
            </w:pPr>
            <w:r>
              <w:rPr>
                <w:sz w:val="20"/>
                <w:szCs w:val="20"/>
              </w:rPr>
              <w:t xml:space="preserve"> - снизить площадь заражённой территории борщевиком Сосновского</w:t>
            </w:r>
          </w:p>
          <w:p w:rsidR="008D7208" w:rsidRPr="00A47624" w:rsidRDefault="008D7208" w:rsidP="00830AD6">
            <w:pPr>
              <w:tabs>
                <w:tab w:val="left" w:pos="1005"/>
              </w:tabs>
              <w:ind w:firstLine="23"/>
              <w:contextualSpacing/>
              <w:jc w:val="both"/>
              <w:rPr>
                <w:sz w:val="20"/>
                <w:szCs w:val="20"/>
              </w:rPr>
            </w:pPr>
            <w:r>
              <w:rPr>
                <w:sz w:val="20"/>
                <w:szCs w:val="20"/>
              </w:rPr>
              <w:t xml:space="preserve"> - обеспечить благоприятное и безопасное передвижение жителей по ул. Заводская, колхозная, Юбилейная, Кирова.</w:t>
            </w:r>
          </w:p>
          <w:p w:rsidR="008D7208" w:rsidRPr="006453BF" w:rsidRDefault="008D7208" w:rsidP="00830AD6">
            <w:pPr>
              <w:ind w:firstLine="24"/>
              <w:contextualSpacing/>
              <w:jc w:val="both"/>
            </w:pPr>
          </w:p>
        </w:tc>
      </w:tr>
      <w:tr w:rsidR="008D7208" w:rsidRPr="00F0596C" w:rsidTr="00830AD6">
        <w:trPr>
          <w:cantSplit/>
          <w:trHeight w:val="1134"/>
        </w:trPr>
        <w:tc>
          <w:tcPr>
            <w:tcW w:w="3039" w:type="dxa"/>
            <w:tcBorders>
              <w:top w:val="single" w:sz="4" w:space="0" w:color="auto"/>
              <w:left w:val="single" w:sz="4" w:space="0" w:color="auto"/>
              <w:bottom w:val="single" w:sz="4" w:space="0" w:color="auto"/>
              <w:right w:val="single" w:sz="4" w:space="0" w:color="auto"/>
            </w:tcBorders>
          </w:tcPr>
          <w:p w:rsidR="008D7208" w:rsidRPr="00F0596C" w:rsidRDefault="008D7208" w:rsidP="00830AD6">
            <w:pPr>
              <w:ind w:firstLine="24"/>
              <w:jc w:val="both"/>
              <w:rPr>
                <w:b/>
              </w:rPr>
            </w:pPr>
            <w:r w:rsidRPr="00F0596C">
              <w:rPr>
                <w:b/>
              </w:rPr>
              <w:lastRenderedPageBreak/>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отчетный год</w:t>
            </w:r>
            <w:r>
              <w:rPr>
                <w:sz w:val="16"/>
                <w:szCs w:val="16"/>
              </w:rPr>
              <w:t xml:space="preserve"> (2018)</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отчетный год</w:t>
            </w:r>
            <w:r>
              <w:rPr>
                <w:sz w:val="16"/>
                <w:szCs w:val="16"/>
              </w:rPr>
              <w:t xml:space="preserve"> (2019)</w:t>
            </w:r>
          </w:p>
        </w:tc>
        <w:tc>
          <w:tcPr>
            <w:tcW w:w="708"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left="48" w:right="113" w:firstLine="24"/>
              <w:jc w:val="center"/>
              <w:rPr>
                <w:sz w:val="16"/>
                <w:szCs w:val="16"/>
              </w:rPr>
            </w:pPr>
            <w:r w:rsidRPr="00C65486">
              <w:rPr>
                <w:sz w:val="16"/>
                <w:szCs w:val="16"/>
              </w:rPr>
              <w:t>отчетный год</w:t>
            </w:r>
            <w:r>
              <w:rPr>
                <w:sz w:val="16"/>
                <w:szCs w:val="16"/>
              </w:rPr>
              <w:t xml:space="preserve"> (2020)</w:t>
            </w:r>
          </w:p>
        </w:tc>
        <w:tc>
          <w:tcPr>
            <w:tcW w:w="567"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отчетный год</w:t>
            </w:r>
            <w:r>
              <w:rPr>
                <w:sz w:val="16"/>
                <w:szCs w:val="16"/>
              </w:rPr>
              <w:t xml:space="preserve"> (2021)</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отчетный год</w:t>
            </w:r>
            <w:r>
              <w:rPr>
                <w:sz w:val="16"/>
                <w:szCs w:val="16"/>
              </w:rPr>
              <w:t xml:space="preserve"> (2022)</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текущий год</w:t>
            </w:r>
            <w:r>
              <w:rPr>
                <w:sz w:val="16"/>
                <w:szCs w:val="16"/>
              </w:rPr>
              <w:t xml:space="preserve"> (2023)</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sz w:val="16"/>
                <w:szCs w:val="16"/>
              </w:rPr>
            </w:pPr>
            <w:r w:rsidRPr="00C65486">
              <w:rPr>
                <w:sz w:val="16"/>
                <w:szCs w:val="16"/>
              </w:rPr>
              <w:t>очередной год</w:t>
            </w:r>
            <w:r>
              <w:rPr>
                <w:sz w:val="16"/>
                <w:szCs w:val="16"/>
              </w:rPr>
              <w:t xml:space="preserve"> (2024)</w:t>
            </w:r>
          </w:p>
        </w:tc>
        <w:tc>
          <w:tcPr>
            <w:tcW w:w="708" w:type="dxa"/>
            <w:tcBorders>
              <w:top w:val="single" w:sz="4" w:space="0" w:color="auto"/>
              <w:left w:val="single" w:sz="4" w:space="0" w:color="auto"/>
              <w:bottom w:val="single" w:sz="4" w:space="0" w:color="auto"/>
              <w:right w:val="single" w:sz="4" w:space="0" w:color="auto"/>
            </w:tcBorders>
            <w:textDirection w:val="btLr"/>
          </w:tcPr>
          <w:p w:rsidR="008D7208" w:rsidRPr="00F43C93" w:rsidRDefault="008D7208" w:rsidP="00830AD6">
            <w:pPr>
              <w:ind w:right="113" w:firstLine="24"/>
              <w:jc w:val="center"/>
              <w:rPr>
                <w:sz w:val="12"/>
                <w:szCs w:val="12"/>
              </w:rPr>
            </w:pPr>
            <w:r w:rsidRPr="00F43C93">
              <w:rPr>
                <w:sz w:val="12"/>
                <w:szCs w:val="12"/>
              </w:rPr>
              <w:t>первый год</w:t>
            </w:r>
          </w:p>
          <w:p w:rsidR="008D7208" w:rsidRPr="00F43C93" w:rsidRDefault="008D7208" w:rsidP="00830AD6">
            <w:pPr>
              <w:ind w:right="113" w:firstLine="24"/>
              <w:jc w:val="center"/>
              <w:rPr>
                <w:sz w:val="12"/>
                <w:szCs w:val="12"/>
              </w:rPr>
            </w:pPr>
            <w:r w:rsidRPr="00F43C93">
              <w:rPr>
                <w:sz w:val="12"/>
                <w:szCs w:val="12"/>
              </w:rPr>
              <w:t>планового периода )</w:t>
            </w:r>
          </w:p>
        </w:tc>
        <w:tc>
          <w:tcPr>
            <w:tcW w:w="709" w:type="dxa"/>
            <w:tcBorders>
              <w:top w:val="single" w:sz="4" w:space="0" w:color="auto"/>
              <w:left w:val="single" w:sz="4" w:space="0" w:color="auto"/>
              <w:bottom w:val="single" w:sz="4" w:space="0" w:color="auto"/>
              <w:right w:val="single" w:sz="4" w:space="0" w:color="auto"/>
            </w:tcBorders>
            <w:textDirection w:val="btLr"/>
          </w:tcPr>
          <w:p w:rsidR="008D7208" w:rsidRPr="00F43C93" w:rsidRDefault="008D7208" w:rsidP="00830AD6">
            <w:pPr>
              <w:ind w:right="113" w:firstLine="24"/>
              <w:jc w:val="center"/>
              <w:rPr>
                <w:b/>
                <w:sz w:val="12"/>
                <w:szCs w:val="12"/>
              </w:rPr>
            </w:pPr>
            <w:r w:rsidRPr="00F43C93">
              <w:rPr>
                <w:sz w:val="12"/>
                <w:szCs w:val="12"/>
              </w:rPr>
              <w:t xml:space="preserve">второй год   </w:t>
            </w:r>
            <w:r w:rsidRPr="00F43C93">
              <w:rPr>
                <w:sz w:val="12"/>
                <w:szCs w:val="12"/>
              </w:rPr>
              <w:br/>
              <w:t xml:space="preserve">планового  </w:t>
            </w:r>
            <w:r w:rsidRPr="00F43C93">
              <w:rPr>
                <w:sz w:val="12"/>
                <w:szCs w:val="12"/>
              </w:rPr>
              <w:br/>
              <w:t>периода    год</w:t>
            </w:r>
          </w:p>
        </w:tc>
        <w:tc>
          <w:tcPr>
            <w:tcW w:w="853" w:type="dxa"/>
            <w:tcBorders>
              <w:top w:val="single" w:sz="4" w:space="0" w:color="auto"/>
              <w:left w:val="single" w:sz="4" w:space="0" w:color="auto"/>
              <w:bottom w:val="single" w:sz="4" w:space="0" w:color="auto"/>
              <w:right w:val="single" w:sz="4" w:space="0" w:color="auto"/>
            </w:tcBorders>
            <w:textDirection w:val="btLr"/>
          </w:tcPr>
          <w:p w:rsidR="008D7208" w:rsidRPr="00C65486" w:rsidRDefault="008D7208" w:rsidP="00830AD6">
            <w:pPr>
              <w:ind w:right="113" w:firstLine="24"/>
              <w:jc w:val="center"/>
              <w:rPr>
                <w:b/>
                <w:sz w:val="16"/>
                <w:szCs w:val="16"/>
              </w:rPr>
            </w:pPr>
            <w:r w:rsidRPr="00C65486">
              <w:rPr>
                <w:b/>
                <w:sz w:val="16"/>
                <w:szCs w:val="16"/>
              </w:rPr>
              <w:t>Итого:</w:t>
            </w:r>
          </w:p>
        </w:tc>
      </w:tr>
      <w:tr w:rsidR="008D7208" w:rsidRPr="00F0596C" w:rsidTr="00830AD6">
        <w:trPr>
          <w:trHeight w:val="360"/>
        </w:trPr>
        <w:tc>
          <w:tcPr>
            <w:tcW w:w="3039" w:type="dxa"/>
            <w:tcBorders>
              <w:top w:val="single" w:sz="4" w:space="0" w:color="auto"/>
              <w:left w:val="single" w:sz="4" w:space="0" w:color="auto"/>
              <w:bottom w:val="single" w:sz="4" w:space="0" w:color="auto"/>
              <w:right w:val="single" w:sz="4" w:space="0" w:color="auto"/>
            </w:tcBorders>
          </w:tcPr>
          <w:p w:rsidR="008D7208" w:rsidRPr="00F0596C" w:rsidRDefault="008D7208" w:rsidP="00830AD6">
            <w:pPr>
              <w:ind w:firstLine="24"/>
              <w:rPr>
                <w:b/>
              </w:rPr>
            </w:pPr>
            <w:r w:rsidRPr="00F0596C">
              <w:rPr>
                <w:b/>
              </w:rPr>
              <w:t>ВСЕГО:</w:t>
            </w:r>
          </w:p>
        </w:tc>
        <w:tc>
          <w:tcPr>
            <w:tcW w:w="709"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sidRPr="00B73838">
              <w:rPr>
                <w:b/>
                <w:sz w:val="20"/>
                <w:szCs w:val="20"/>
              </w:rPr>
              <w:t>183,2</w:t>
            </w:r>
          </w:p>
        </w:tc>
        <w:tc>
          <w:tcPr>
            <w:tcW w:w="709"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Pr>
                <w:b/>
                <w:sz w:val="20"/>
                <w:szCs w:val="20"/>
              </w:rPr>
              <w:t>761,1</w:t>
            </w:r>
          </w:p>
        </w:tc>
        <w:tc>
          <w:tcPr>
            <w:tcW w:w="708"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Pr>
                <w:b/>
                <w:sz w:val="20"/>
                <w:szCs w:val="20"/>
              </w:rPr>
              <w:t>1806,8</w:t>
            </w:r>
          </w:p>
        </w:tc>
        <w:tc>
          <w:tcPr>
            <w:tcW w:w="567" w:type="dxa"/>
            <w:tcBorders>
              <w:top w:val="single" w:sz="4" w:space="0" w:color="auto"/>
              <w:left w:val="single" w:sz="4" w:space="0" w:color="auto"/>
              <w:bottom w:val="single" w:sz="4" w:space="0" w:color="auto"/>
              <w:right w:val="single" w:sz="4" w:space="0" w:color="auto"/>
            </w:tcBorders>
          </w:tcPr>
          <w:p w:rsidR="008D7208" w:rsidRPr="00700F37" w:rsidRDefault="008D7208" w:rsidP="00830AD6">
            <w:pPr>
              <w:ind w:firstLine="24"/>
              <w:jc w:val="center"/>
              <w:rPr>
                <w:b/>
                <w:sz w:val="16"/>
                <w:szCs w:val="16"/>
              </w:rPr>
            </w:pPr>
            <w:r w:rsidRPr="00700F37">
              <w:rPr>
                <w:b/>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Pr>
                <w:b/>
                <w:sz w:val="20"/>
                <w:szCs w:val="20"/>
              </w:rPr>
              <w:t>149,1</w:t>
            </w:r>
          </w:p>
        </w:tc>
        <w:tc>
          <w:tcPr>
            <w:tcW w:w="709"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Pr>
                <w:b/>
                <w:sz w:val="20"/>
                <w:szCs w:val="20"/>
              </w:rPr>
              <w:t>2925,8</w:t>
            </w:r>
          </w:p>
        </w:tc>
        <w:tc>
          <w:tcPr>
            <w:tcW w:w="709" w:type="dxa"/>
            <w:tcBorders>
              <w:top w:val="single" w:sz="4" w:space="0" w:color="auto"/>
              <w:left w:val="single" w:sz="4" w:space="0" w:color="auto"/>
              <w:bottom w:val="single" w:sz="4" w:space="0" w:color="auto"/>
              <w:right w:val="single" w:sz="4" w:space="0" w:color="auto"/>
            </w:tcBorders>
          </w:tcPr>
          <w:p w:rsidR="008D7208" w:rsidRPr="00B73838" w:rsidRDefault="008D7208" w:rsidP="00830AD6">
            <w:pPr>
              <w:ind w:firstLine="24"/>
              <w:jc w:val="center"/>
              <w:rPr>
                <w:b/>
                <w:sz w:val="20"/>
                <w:szCs w:val="20"/>
              </w:rPr>
            </w:pPr>
            <w:r>
              <w:rPr>
                <w:b/>
                <w:sz w:val="20"/>
                <w:szCs w:val="20"/>
              </w:rPr>
              <w:t>731,7</w:t>
            </w:r>
          </w:p>
        </w:tc>
        <w:tc>
          <w:tcPr>
            <w:tcW w:w="708" w:type="dxa"/>
            <w:tcBorders>
              <w:top w:val="single" w:sz="4" w:space="0" w:color="auto"/>
              <w:left w:val="single" w:sz="4" w:space="0" w:color="auto"/>
              <w:bottom w:val="single" w:sz="4" w:space="0" w:color="auto"/>
              <w:right w:val="single" w:sz="4" w:space="0" w:color="auto"/>
            </w:tcBorders>
          </w:tcPr>
          <w:p w:rsidR="008D7208" w:rsidRDefault="008D7208" w:rsidP="00830AD6">
            <w:pPr>
              <w:ind w:firstLine="24"/>
              <w:jc w:val="center"/>
              <w:rPr>
                <w:b/>
                <w:sz w:val="20"/>
                <w:szCs w:val="20"/>
              </w:rPr>
            </w:pPr>
            <w:r>
              <w:rPr>
                <w:b/>
                <w:sz w:val="20"/>
                <w:szCs w:val="20"/>
              </w:rPr>
              <w:t>279,8</w:t>
            </w:r>
          </w:p>
        </w:tc>
        <w:tc>
          <w:tcPr>
            <w:tcW w:w="709" w:type="dxa"/>
            <w:tcBorders>
              <w:top w:val="single" w:sz="4" w:space="0" w:color="auto"/>
              <w:left w:val="single" w:sz="4" w:space="0" w:color="auto"/>
              <w:bottom w:val="single" w:sz="4" w:space="0" w:color="auto"/>
              <w:right w:val="single" w:sz="4" w:space="0" w:color="auto"/>
            </w:tcBorders>
          </w:tcPr>
          <w:p w:rsidR="008D7208" w:rsidRDefault="008D7208" w:rsidP="00830AD6">
            <w:pPr>
              <w:ind w:firstLine="24"/>
              <w:jc w:val="center"/>
              <w:rPr>
                <w:b/>
                <w:sz w:val="20"/>
                <w:szCs w:val="20"/>
              </w:rPr>
            </w:pPr>
            <w:r>
              <w:rPr>
                <w:b/>
                <w:sz w:val="20"/>
                <w:szCs w:val="20"/>
              </w:rPr>
              <w:t>174,3</w:t>
            </w:r>
          </w:p>
        </w:tc>
        <w:tc>
          <w:tcPr>
            <w:tcW w:w="853" w:type="dxa"/>
            <w:tcBorders>
              <w:top w:val="single" w:sz="4" w:space="0" w:color="auto"/>
              <w:left w:val="single" w:sz="4" w:space="0" w:color="auto"/>
              <w:bottom w:val="single" w:sz="4" w:space="0" w:color="auto"/>
              <w:right w:val="single" w:sz="4" w:space="0" w:color="auto"/>
            </w:tcBorders>
          </w:tcPr>
          <w:p w:rsidR="008D7208" w:rsidRPr="003B7EDB" w:rsidRDefault="008D7208" w:rsidP="00830AD6">
            <w:pPr>
              <w:ind w:firstLine="24"/>
              <w:jc w:val="center"/>
              <w:rPr>
                <w:b/>
                <w:sz w:val="14"/>
                <w:szCs w:val="14"/>
              </w:rPr>
            </w:pPr>
            <w:r>
              <w:rPr>
                <w:b/>
                <w:sz w:val="14"/>
                <w:szCs w:val="14"/>
              </w:rPr>
              <w:t>7329</w:t>
            </w:r>
          </w:p>
        </w:tc>
      </w:tr>
      <w:tr w:rsidR="008D7208" w:rsidRPr="00EE53F2" w:rsidTr="00830AD6">
        <w:trPr>
          <w:trHeight w:val="354"/>
        </w:trPr>
        <w:tc>
          <w:tcPr>
            <w:tcW w:w="303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rPr>
                <w:sz w:val="16"/>
                <w:szCs w:val="16"/>
              </w:rPr>
            </w:pPr>
            <w:r w:rsidRPr="00EE53F2">
              <w:rPr>
                <w:sz w:val="16"/>
                <w:szCs w:val="16"/>
              </w:rPr>
              <w:t>в том числе:</w:t>
            </w:r>
          </w:p>
          <w:p w:rsidR="008D7208" w:rsidRPr="00EE53F2" w:rsidRDefault="008D7208" w:rsidP="00830AD6">
            <w:pPr>
              <w:ind w:firstLine="23"/>
              <w:rPr>
                <w:sz w:val="16"/>
                <w:szCs w:val="16"/>
              </w:rPr>
            </w:pPr>
            <w:r w:rsidRPr="00EE53F2">
              <w:rPr>
                <w:sz w:val="16"/>
                <w:szCs w:val="16"/>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1141,4</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8D7208" w:rsidRPr="003B7EDB" w:rsidRDefault="008D7208" w:rsidP="00830AD6">
            <w:pPr>
              <w:ind w:firstLine="23"/>
              <w:jc w:val="center"/>
              <w:rPr>
                <w:sz w:val="16"/>
                <w:szCs w:val="16"/>
              </w:rPr>
            </w:pPr>
            <w:r>
              <w:rPr>
                <w:sz w:val="16"/>
                <w:szCs w:val="16"/>
              </w:rPr>
              <w:t>1141,4</w:t>
            </w:r>
          </w:p>
        </w:tc>
      </w:tr>
      <w:tr w:rsidR="008D7208" w:rsidRPr="00EE53F2" w:rsidTr="00830AD6">
        <w:trPr>
          <w:trHeight w:val="349"/>
        </w:trPr>
        <w:tc>
          <w:tcPr>
            <w:tcW w:w="303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rPr>
                <w:sz w:val="16"/>
                <w:szCs w:val="16"/>
              </w:rPr>
            </w:pPr>
            <w:r w:rsidRPr="00EE53F2">
              <w:rPr>
                <w:sz w:val="16"/>
                <w:szCs w:val="16"/>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sidRPr="00EE53F2">
              <w:rPr>
                <w:sz w:val="16"/>
                <w:szCs w:val="16"/>
              </w:rPr>
              <w:t>1350,5</w:t>
            </w:r>
          </w:p>
        </w:tc>
        <w:tc>
          <w:tcPr>
            <w:tcW w:w="567"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366,7</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96,6</w:t>
            </w: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8D7208" w:rsidRPr="003B7EDB" w:rsidRDefault="008D7208" w:rsidP="00830AD6">
            <w:pPr>
              <w:ind w:firstLine="23"/>
              <w:jc w:val="center"/>
              <w:rPr>
                <w:sz w:val="16"/>
                <w:szCs w:val="16"/>
              </w:rPr>
            </w:pPr>
            <w:r>
              <w:rPr>
                <w:sz w:val="16"/>
                <w:szCs w:val="16"/>
              </w:rPr>
              <w:t>1813,8</w:t>
            </w:r>
          </w:p>
        </w:tc>
      </w:tr>
      <w:tr w:rsidR="008D7208" w:rsidRPr="00EE53F2" w:rsidTr="00830AD6">
        <w:trPr>
          <w:trHeight w:val="343"/>
        </w:trPr>
        <w:tc>
          <w:tcPr>
            <w:tcW w:w="303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rPr>
                <w:sz w:val="16"/>
                <w:szCs w:val="16"/>
              </w:rPr>
            </w:pPr>
            <w:r w:rsidRPr="00EE53F2">
              <w:rPr>
                <w:sz w:val="16"/>
                <w:szCs w:val="16"/>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sidRPr="00EE53F2">
              <w:rPr>
                <w:sz w:val="16"/>
                <w:szCs w:val="16"/>
              </w:rPr>
              <w:t>183,2</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sidRPr="00EE53F2">
              <w:rPr>
                <w:sz w:val="16"/>
                <w:szCs w:val="16"/>
              </w:rPr>
              <w:t>761,1</w:t>
            </w: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sidRPr="00EE53F2">
              <w:rPr>
                <w:sz w:val="16"/>
                <w:szCs w:val="16"/>
              </w:rPr>
              <w:t>421,5</w:t>
            </w:r>
          </w:p>
        </w:tc>
        <w:tc>
          <w:tcPr>
            <w:tcW w:w="567"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317,2</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149,1</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1417,7</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635,1</w:t>
            </w: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279,8</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Pr>
                <w:sz w:val="16"/>
                <w:szCs w:val="16"/>
              </w:rPr>
              <w:t>174,3</w:t>
            </w:r>
          </w:p>
        </w:tc>
        <w:tc>
          <w:tcPr>
            <w:tcW w:w="853" w:type="dxa"/>
            <w:tcBorders>
              <w:top w:val="single" w:sz="4" w:space="0" w:color="auto"/>
              <w:left w:val="single" w:sz="4" w:space="0" w:color="auto"/>
              <w:bottom w:val="single" w:sz="4" w:space="0" w:color="auto"/>
              <w:right w:val="single" w:sz="4" w:space="0" w:color="auto"/>
            </w:tcBorders>
          </w:tcPr>
          <w:p w:rsidR="008D7208" w:rsidRPr="003B7EDB" w:rsidRDefault="008D7208" w:rsidP="00830AD6">
            <w:pPr>
              <w:ind w:firstLine="23"/>
              <w:jc w:val="center"/>
              <w:rPr>
                <w:sz w:val="16"/>
                <w:szCs w:val="16"/>
              </w:rPr>
            </w:pPr>
            <w:r>
              <w:rPr>
                <w:sz w:val="16"/>
                <w:szCs w:val="16"/>
              </w:rPr>
              <w:t>4339</w:t>
            </w:r>
          </w:p>
        </w:tc>
      </w:tr>
      <w:tr w:rsidR="008D7208" w:rsidRPr="00EE53F2" w:rsidTr="00830AD6">
        <w:trPr>
          <w:trHeight w:val="350"/>
        </w:trPr>
        <w:tc>
          <w:tcPr>
            <w:tcW w:w="303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rPr>
                <w:sz w:val="16"/>
                <w:szCs w:val="16"/>
              </w:rPr>
            </w:pPr>
            <w:r w:rsidRPr="00EE53F2">
              <w:rPr>
                <w:sz w:val="16"/>
                <w:szCs w:val="16"/>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r w:rsidRPr="00EE53F2">
              <w:rPr>
                <w:sz w:val="16"/>
                <w:szCs w:val="16"/>
              </w:rPr>
              <w:t>34,8</w:t>
            </w:r>
          </w:p>
        </w:tc>
        <w:tc>
          <w:tcPr>
            <w:tcW w:w="567"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D7208" w:rsidRPr="00EE53F2" w:rsidRDefault="008D7208" w:rsidP="00830AD6">
            <w:pPr>
              <w:ind w:firstLine="23"/>
              <w:jc w:val="center"/>
              <w:rPr>
                <w:sz w:val="16"/>
                <w:szCs w:val="16"/>
              </w:rPr>
            </w:pPr>
          </w:p>
        </w:tc>
        <w:tc>
          <w:tcPr>
            <w:tcW w:w="853" w:type="dxa"/>
            <w:tcBorders>
              <w:top w:val="single" w:sz="4" w:space="0" w:color="auto"/>
              <w:left w:val="single" w:sz="4" w:space="0" w:color="auto"/>
              <w:bottom w:val="single" w:sz="4" w:space="0" w:color="auto"/>
              <w:right w:val="single" w:sz="4" w:space="0" w:color="auto"/>
            </w:tcBorders>
          </w:tcPr>
          <w:p w:rsidR="008D7208" w:rsidRPr="003B7EDB" w:rsidRDefault="008D7208" w:rsidP="00830AD6">
            <w:pPr>
              <w:ind w:firstLine="23"/>
              <w:jc w:val="center"/>
              <w:rPr>
                <w:sz w:val="16"/>
                <w:szCs w:val="16"/>
              </w:rPr>
            </w:pPr>
            <w:r w:rsidRPr="003B7EDB">
              <w:rPr>
                <w:sz w:val="16"/>
                <w:szCs w:val="16"/>
              </w:rPr>
              <w:t>34,8</w:t>
            </w:r>
          </w:p>
        </w:tc>
      </w:tr>
    </w:tbl>
    <w:p w:rsidR="008D7208" w:rsidRDefault="008D7208" w:rsidP="008D7208">
      <w:pPr>
        <w:pStyle w:val="aa"/>
        <w:tabs>
          <w:tab w:val="left" w:pos="6237"/>
          <w:tab w:val="left" w:pos="6379"/>
        </w:tabs>
        <w:rPr>
          <w:b/>
          <w:bCs/>
          <w:sz w:val="28"/>
          <w:szCs w:val="28"/>
        </w:rPr>
      </w:pPr>
    </w:p>
    <w:p w:rsidR="008D7208" w:rsidRPr="00B73838" w:rsidRDefault="008D7208" w:rsidP="008D7208">
      <w:pPr>
        <w:jc w:val="center"/>
        <w:rPr>
          <w:bCs/>
          <w:iCs/>
          <w:sz w:val="20"/>
          <w:szCs w:val="20"/>
        </w:rPr>
      </w:pPr>
    </w:p>
    <w:p w:rsidR="00F76E77" w:rsidRDefault="00F76E77" w:rsidP="00517104">
      <w:pPr>
        <w:widowControl w:val="0"/>
        <w:autoSpaceDE w:val="0"/>
        <w:autoSpaceDN w:val="0"/>
        <w:adjustRightInd w:val="0"/>
        <w:rPr>
          <w:bCs/>
          <w:sz w:val="20"/>
          <w:szCs w:val="20"/>
        </w:rPr>
      </w:pPr>
      <w:bookmarkStart w:id="0" w:name="_GoBack"/>
      <w:bookmarkEnd w:id="0"/>
    </w:p>
    <w:sectPr w:rsidR="00F76E77" w:rsidSect="0062221C">
      <w:pgSz w:w="11905" w:h="16838"/>
      <w:pgMar w:top="568"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B13" w:rsidRDefault="00777B13" w:rsidP="00E56DCF">
      <w:pPr>
        <w:spacing w:after="0" w:line="240" w:lineRule="auto"/>
      </w:pPr>
      <w:r>
        <w:separator/>
      </w:r>
    </w:p>
  </w:endnote>
  <w:endnote w:type="continuationSeparator" w:id="0">
    <w:p w:rsidR="00777B13" w:rsidRDefault="00777B13" w:rsidP="00E5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B13" w:rsidRDefault="00777B13" w:rsidP="00E56DCF">
      <w:pPr>
        <w:spacing w:after="0" w:line="240" w:lineRule="auto"/>
      </w:pPr>
      <w:r>
        <w:separator/>
      </w:r>
    </w:p>
  </w:footnote>
  <w:footnote w:type="continuationSeparator" w:id="0">
    <w:p w:rsidR="00777B13" w:rsidRDefault="00777B13" w:rsidP="00E5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208" w:rsidRPr="0062221C" w:rsidRDefault="008D7208" w:rsidP="006222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A4771"/>
    <w:multiLevelType w:val="hybridMultilevel"/>
    <w:tmpl w:val="7CE6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B7"/>
    <w:rsid w:val="000228FA"/>
    <w:rsid w:val="000258EA"/>
    <w:rsid w:val="000C1C3D"/>
    <w:rsid w:val="000E052D"/>
    <w:rsid w:val="000F2834"/>
    <w:rsid w:val="000F5723"/>
    <w:rsid w:val="00124E21"/>
    <w:rsid w:val="0013180B"/>
    <w:rsid w:val="0013563A"/>
    <w:rsid w:val="00145960"/>
    <w:rsid w:val="00150C2B"/>
    <w:rsid w:val="00152112"/>
    <w:rsid w:val="001625C0"/>
    <w:rsid w:val="0017672E"/>
    <w:rsid w:val="00180044"/>
    <w:rsid w:val="001833E3"/>
    <w:rsid w:val="001B12C2"/>
    <w:rsid w:val="001B564D"/>
    <w:rsid w:val="001D57DB"/>
    <w:rsid w:val="001E17A1"/>
    <w:rsid w:val="001E2A53"/>
    <w:rsid w:val="001F207D"/>
    <w:rsid w:val="002001AE"/>
    <w:rsid w:val="00223CC1"/>
    <w:rsid w:val="00231C80"/>
    <w:rsid w:val="00236AC0"/>
    <w:rsid w:val="00256F39"/>
    <w:rsid w:val="00274557"/>
    <w:rsid w:val="002938AC"/>
    <w:rsid w:val="002944CA"/>
    <w:rsid w:val="002A51B4"/>
    <w:rsid w:val="002D2358"/>
    <w:rsid w:val="002D244B"/>
    <w:rsid w:val="00307699"/>
    <w:rsid w:val="003731F6"/>
    <w:rsid w:val="00382B55"/>
    <w:rsid w:val="003860F3"/>
    <w:rsid w:val="00392696"/>
    <w:rsid w:val="003965B7"/>
    <w:rsid w:val="00397424"/>
    <w:rsid w:val="003A6F25"/>
    <w:rsid w:val="003E4C0A"/>
    <w:rsid w:val="00420ED9"/>
    <w:rsid w:val="004410B8"/>
    <w:rsid w:val="00443CF9"/>
    <w:rsid w:val="00466AE0"/>
    <w:rsid w:val="004876ED"/>
    <w:rsid w:val="00495D5A"/>
    <w:rsid w:val="004967C9"/>
    <w:rsid w:val="004A08A6"/>
    <w:rsid w:val="004B179B"/>
    <w:rsid w:val="004D15DE"/>
    <w:rsid w:val="004F44DC"/>
    <w:rsid w:val="00517104"/>
    <w:rsid w:val="00523D7C"/>
    <w:rsid w:val="00533C31"/>
    <w:rsid w:val="0054732B"/>
    <w:rsid w:val="00557218"/>
    <w:rsid w:val="00573902"/>
    <w:rsid w:val="0057433C"/>
    <w:rsid w:val="00577F96"/>
    <w:rsid w:val="005805AD"/>
    <w:rsid w:val="0058174A"/>
    <w:rsid w:val="005846E4"/>
    <w:rsid w:val="00591B6C"/>
    <w:rsid w:val="005B2ECE"/>
    <w:rsid w:val="005B62DF"/>
    <w:rsid w:val="005C1C0E"/>
    <w:rsid w:val="005E5F6B"/>
    <w:rsid w:val="005F4D48"/>
    <w:rsid w:val="00601834"/>
    <w:rsid w:val="00606A60"/>
    <w:rsid w:val="00613F85"/>
    <w:rsid w:val="00631493"/>
    <w:rsid w:val="0064718A"/>
    <w:rsid w:val="00665154"/>
    <w:rsid w:val="00681861"/>
    <w:rsid w:val="00683DF2"/>
    <w:rsid w:val="006A588B"/>
    <w:rsid w:val="006B2738"/>
    <w:rsid w:val="006D11A3"/>
    <w:rsid w:val="006D39EB"/>
    <w:rsid w:val="006D485B"/>
    <w:rsid w:val="00722CB2"/>
    <w:rsid w:val="00747764"/>
    <w:rsid w:val="00747D7A"/>
    <w:rsid w:val="00753919"/>
    <w:rsid w:val="00777B13"/>
    <w:rsid w:val="0078731E"/>
    <w:rsid w:val="007B49BF"/>
    <w:rsid w:val="007D75EA"/>
    <w:rsid w:val="00801741"/>
    <w:rsid w:val="00806409"/>
    <w:rsid w:val="008442FE"/>
    <w:rsid w:val="008452E7"/>
    <w:rsid w:val="00854827"/>
    <w:rsid w:val="0087354A"/>
    <w:rsid w:val="00880104"/>
    <w:rsid w:val="008B2D0C"/>
    <w:rsid w:val="008D3964"/>
    <w:rsid w:val="008D7208"/>
    <w:rsid w:val="00910731"/>
    <w:rsid w:val="00910A70"/>
    <w:rsid w:val="00942B9A"/>
    <w:rsid w:val="00943D0D"/>
    <w:rsid w:val="009608B9"/>
    <w:rsid w:val="00975886"/>
    <w:rsid w:val="00993EC2"/>
    <w:rsid w:val="009A4018"/>
    <w:rsid w:val="009C61D7"/>
    <w:rsid w:val="009D0B28"/>
    <w:rsid w:val="009D71F8"/>
    <w:rsid w:val="009E0408"/>
    <w:rsid w:val="009E341F"/>
    <w:rsid w:val="009E6869"/>
    <w:rsid w:val="00A34B26"/>
    <w:rsid w:val="00A377C8"/>
    <w:rsid w:val="00A7644D"/>
    <w:rsid w:val="00A83DCF"/>
    <w:rsid w:val="00AA29CD"/>
    <w:rsid w:val="00AB2E46"/>
    <w:rsid w:val="00AC580C"/>
    <w:rsid w:val="00B028E1"/>
    <w:rsid w:val="00B57D6D"/>
    <w:rsid w:val="00B61BDD"/>
    <w:rsid w:val="00B649D1"/>
    <w:rsid w:val="00BB4FAD"/>
    <w:rsid w:val="00BE6094"/>
    <w:rsid w:val="00BF7836"/>
    <w:rsid w:val="00C11BAF"/>
    <w:rsid w:val="00C210A8"/>
    <w:rsid w:val="00C3532B"/>
    <w:rsid w:val="00C407AD"/>
    <w:rsid w:val="00C4497D"/>
    <w:rsid w:val="00C517C1"/>
    <w:rsid w:val="00C523F3"/>
    <w:rsid w:val="00C66E13"/>
    <w:rsid w:val="00C8206E"/>
    <w:rsid w:val="00C923F6"/>
    <w:rsid w:val="00CA027E"/>
    <w:rsid w:val="00CA6B2B"/>
    <w:rsid w:val="00CF23E9"/>
    <w:rsid w:val="00D07E7B"/>
    <w:rsid w:val="00D23F1B"/>
    <w:rsid w:val="00D41FC9"/>
    <w:rsid w:val="00D64045"/>
    <w:rsid w:val="00D67D0E"/>
    <w:rsid w:val="00D84C56"/>
    <w:rsid w:val="00DA6F17"/>
    <w:rsid w:val="00DB6290"/>
    <w:rsid w:val="00DF6A19"/>
    <w:rsid w:val="00E267A9"/>
    <w:rsid w:val="00E32832"/>
    <w:rsid w:val="00E33DA5"/>
    <w:rsid w:val="00E56DCF"/>
    <w:rsid w:val="00E61829"/>
    <w:rsid w:val="00E8342B"/>
    <w:rsid w:val="00EC23AF"/>
    <w:rsid w:val="00ED1CFC"/>
    <w:rsid w:val="00EE6D0F"/>
    <w:rsid w:val="00EE7C14"/>
    <w:rsid w:val="00EF1440"/>
    <w:rsid w:val="00EF30C6"/>
    <w:rsid w:val="00EF769C"/>
    <w:rsid w:val="00F07832"/>
    <w:rsid w:val="00F11F90"/>
    <w:rsid w:val="00F13386"/>
    <w:rsid w:val="00F26EB2"/>
    <w:rsid w:val="00F36B5E"/>
    <w:rsid w:val="00F40C7A"/>
    <w:rsid w:val="00F42F02"/>
    <w:rsid w:val="00F5283A"/>
    <w:rsid w:val="00F57BDA"/>
    <w:rsid w:val="00F7144D"/>
    <w:rsid w:val="00F74127"/>
    <w:rsid w:val="00F76E77"/>
    <w:rsid w:val="00F93950"/>
    <w:rsid w:val="00FC72C7"/>
    <w:rsid w:val="00FF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AA9CA-D403-4AC9-BC75-6190DB5F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7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5AD"/>
    <w:pPr>
      <w:spacing w:after="0" w:line="240" w:lineRule="auto"/>
    </w:pPr>
  </w:style>
  <w:style w:type="paragraph" w:customStyle="1" w:styleId="ConsPlusTitle">
    <w:name w:val="ConsPlusTitle"/>
    <w:rsid w:val="005805A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E56DC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6DCF"/>
  </w:style>
  <w:style w:type="paragraph" w:styleId="a6">
    <w:name w:val="footer"/>
    <w:basedOn w:val="a"/>
    <w:link w:val="a7"/>
    <w:uiPriority w:val="99"/>
    <w:semiHidden/>
    <w:unhideWhenUsed/>
    <w:rsid w:val="00E56DC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56DCF"/>
  </w:style>
  <w:style w:type="paragraph" w:customStyle="1" w:styleId="ConsPlusNormal">
    <w:name w:val="ConsPlusNormal"/>
    <w:rsid w:val="00F26E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26EB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F26E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B028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28E1"/>
    <w:rPr>
      <w:rFonts w:ascii="Segoe UI" w:hAnsi="Segoe UI" w:cs="Segoe UI"/>
      <w:sz w:val="18"/>
      <w:szCs w:val="18"/>
    </w:rPr>
  </w:style>
  <w:style w:type="paragraph" w:styleId="aa">
    <w:basedOn w:val="a"/>
    <w:next w:val="ab"/>
    <w:link w:val="ac"/>
    <w:qFormat/>
    <w:rsid w:val="008D7208"/>
    <w:pPr>
      <w:spacing w:after="0" w:line="240" w:lineRule="auto"/>
      <w:jc w:val="center"/>
    </w:pPr>
    <w:rPr>
      <w:rFonts w:ascii="Times New Roman" w:eastAsia="Times New Roman" w:hAnsi="Times New Roman" w:cs="Times New Roman"/>
      <w:sz w:val="36"/>
      <w:szCs w:val="24"/>
      <w:lang w:eastAsia="ru-RU"/>
    </w:rPr>
  </w:style>
  <w:style w:type="paragraph" w:styleId="2">
    <w:name w:val="Body Text Indent 2"/>
    <w:basedOn w:val="a"/>
    <w:link w:val="20"/>
    <w:rsid w:val="008D7208"/>
    <w:pPr>
      <w:shd w:val="clear" w:color="auto" w:fill="FFFFFF"/>
      <w:spacing w:after="0" w:line="258" w:lineRule="exact"/>
      <w:ind w:left="8" w:firstLine="591"/>
      <w:jc w:val="both"/>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rsid w:val="008D7208"/>
    <w:rPr>
      <w:rFonts w:ascii="Times New Roman" w:eastAsia="Times New Roman" w:hAnsi="Times New Roman" w:cs="Times New Roman"/>
      <w:shd w:val="clear" w:color="auto" w:fill="FFFFFF"/>
      <w:lang w:eastAsia="ru-RU"/>
    </w:rPr>
  </w:style>
  <w:style w:type="paragraph" w:customStyle="1" w:styleId="ad">
    <w:name w:val="Прижатый влево"/>
    <w:basedOn w:val="a"/>
    <w:next w:val="a"/>
    <w:uiPriority w:val="99"/>
    <w:rsid w:val="008D720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c">
    <w:name w:val="Название Знак"/>
    <w:rsid w:val="008D7208"/>
    <w:rPr>
      <w:sz w:val="36"/>
      <w:szCs w:val="24"/>
    </w:rPr>
  </w:style>
  <w:style w:type="paragraph" w:styleId="ab">
    <w:name w:val="Title"/>
    <w:basedOn w:val="a"/>
    <w:next w:val="a"/>
    <w:link w:val="ae"/>
    <w:uiPriority w:val="10"/>
    <w:qFormat/>
    <w:rsid w:val="008D72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b"/>
    <w:uiPriority w:val="10"/>
    <w:rsid w:val="008D72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A3E8-ABB5-430E-8988-14274BA5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2022-11-14T06:01:00Z</cp:lastPrinted>
  <dcterms:created xsi:type="dcterms:W3CDTF">2023-12-15T06:03:00Z</dcterms:created>
  <dcterms:modified xsi:type="dcterms:W3CDTF">2023-12-18T05:40:00Z</dcterms:modified>
</cp:coreProperties>
</file>