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CF" w:rsidRPr="00C6686A" w:rsidRDefault="006270CF" w:rsidP="006270CF">
      <w:pPr>
        <w:spacing w:after="412" w:line="1" w:lineRule="exact"/>
        <w:rPr>
          <w:sz w:val="26"/>
          <w:szCs w:val="26"/>
        </w:rPr>
      </w:pPr>
    </w:p>
    <w:p w:rsidR="006270CF" w:rsidRPr="00C6686A" w:rsidRDefault="006270CF" w:rsidP="006270CF">
      <w:pPr>
        <w:spacing w:line="1" w:lineRule="exact"/>
        <w:rPr>
          <w:sz w:val="26"/>
          <w:szCs w:val="26"/>
        </w:rPr>
        <w:sectPr w:rsidR="006270CF" w:rsidRPr="00C6686A">
          <w:pgSz w:w="11900" w:h="16840"/>
          <w:pgMar w:top="1129" w:right="799" w:bottom="1092" w:left="1655" w:header="701" w:footer="664" w:gutter="0"/>
          <w:pgNumType w:start="1"/>
          <w:cols w:space="720"/>
          <w:noEndnote/>
          <w:docGrid w:linePitch="360"/>
        </w:sectPr>
      </w:pPr>
    </w:p>
    <w:p w:rsidR="006270CF" w:rsidRPr="00C6686A" w:rsidRDefault="006270CF" w:rsidP="006270CF">
      <w:pPr>
        <w:pStyle w:val="1"/>
        <w:shd w:val="clear" w:color="auto" w:fill="auto"/>
        <w:spacing w:after="40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</w:t>
      </w:r>
      <w:r w:rsidRPr="00C6686A">
        <w:rPr>
          <w:b/>
          <w:bCs/>
          <w:sz w:val="26"/>
          <w:szCs w:val="26"/>
        </w:rPr>
        <w:t xml:space="preserve">АДМИНИСТРАЦИЯ </w:t>
      </w:r>
      <w:r w:rsidR="002F170B">
        <w:rPr>
          <w:b/>
          <w:bCs/>
          <w:sz w:val="26"/>
          <w:szCs w:val="26"/>
        </w:rPr>
        <w:t>ЗНАМЕНСКОГО</w:t>
      </w:r>
      <w:r w:rsidRPr="00C6686A">
        <w:rPr>
          <w:b/>
          <w:bCs/>
          <w:sz w:val="26"/>
          <w:szCs w:val="26"/>
        </w:rPr>
        <w:t xml:space="preserve"> СЕЛЬСКОГО ПОСЕЛЕНИЯ</w:t>
      </w:r>
    </w:p>
    <w:p w:rsidR="006270CF" w:rsidRPr="00C6686A" w:rsidRDefault="006270CF" w:rsidP="006270CF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ЯРАНСКОГО РАЙОНА КИРОВСКОЙ ОБЛАСТИ</w:t>
      </w:r>
    </w:p>
    <w:p w:rsidR="006270CF" w:rsidRPr="00C6686A" w:rsidRDefault="006270CF" w:rsidP="006270CF">
      <w:pPr>
        <w:pStyle w:val="11"/>
        <w:keepNext/>
        <w:keepLines/>
        <w:shd w:val="clear" w:color="auto" w:fill="auto"/>
        <w:rPr>
          <w:sz w:val="26"/>
          <w:szCs w:val="26"/>
        </w:rPr>
      </w:pPr>
      <w:bookmarkStart w:id="0" w:name="bookmark0"/>
      <w:bookmarkStart w:id="1" w:name="bookmark1"/>
      <w:r w:rsidRPr="00C6686A">
        <w:rPr>
          <w:sz w:val="26"/>
          <w:szCs w:val="26"/>
        </w:rPr>
        <w:t>ПОСТАНОВЛЕНИЕ</w:t>
      </w:r>
      <w:bookmarkEnd w:id="0"/>
      <w:bookmarkEnd w:id="1"/>
    </w:p>
    <w:p w:rsidR="006270CF" w:rsidRPr="00C6686A" w:rsidRDefault="006270CF" w:rsidP="006270CF">
      <w:pPr>
        <w:pStyle w:val="1"/>
        <w:shd w:val="clear" w:color="auto" w:fill="auto"/>
        <w:spacing w:after="4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C6686A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                    </w:t>
      </w:r>
    </w:p>
    <w:p w:rsidR="00742EA3" w:rsidRDefault="00902B5C" w:rsidP="00742EA3">
      <w:pPr>
        <w:pStyle w:val="1"/>
        <w:shd w:val="clear" w:color="auto" w:fill="auto"/>
        <w:spacing w:after="4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от 01.12.2023</w:t>
      </w:r>
      <w:r w:rsidR="00742EA3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 xml:space="preserve">                            №</w:t>
      </w:r>
      <w:r w:rsidR="003864C2">
        <w:rPr>
          <w:sz w:val="26"/>
          <w:szCs w:val="26"/>
        </w:rPr>
        <w:t>140</w:t>
      </w:r>
    </w:p>
    <w:p w:rsidR="00742EA3" w:rsidRDefault="00742EA3" w:rsidP="006270CF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</w:p>
    <w:p w:rsidR="006270CF" w:rsidRPr="00C6686A" w:rsidRDefault="002F170B" w:rsidP="006270CF">
      <w:pPr>
        <w:pStyle w:val="1"/>
        <w:shd w:val="clear" w:color="auto" w:fill="auto"/>
        <w:spacing w:after="42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м. Знаменка</w:t>
      </w:r>
    </w:p>
    <w:p w:rsidR="006270CF" w:rsidRPr="00C6686A" w:rsidRDefault="006270CF" w:rsidP="006270CF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Об утверждении</w:t>
      </w:r>
    </w:p>
    <w:p w:rsidR="006270CF" w:rsidRPr="00C6686A" w:rsidRDefault="006270CF" w:rsidP="006270CF">
      <w:pPr>
        <w:pStyle w:val="1"/>
        <w:shd w:val="clear" w:color="auto" w:fill="auto"/>
        <w:spacing w:after="22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Программы профилактики рисков причинения вреда (ущерба)</w:t>
      </w:r>
      <w:r w:rsidRPr="00C6686A">
        <w:rPr>
          <w:b/>
          <w:bCs/>
          <w:sz w:val="26"/>
          <w:szCs w:val="26"/>
        </w:rPr>
        <w:br/>
        <w:t>охраняемым законом ценностям по муниципальному контролю в сфере</w:t>
      </w:r>
      <w:r w:rsidRPr="00C6686A">
        <w:rPr>
          <w:b/>
          <w:bCs/>
          <w:sz w:val="26"/>
          <w:szCs w:val="26"/>
        </w:rPr>
        <w:br/>
        <w:t xml:space="preserve">благоустройства в </w:t>
      </w:r>
      <w:r w:rsidR="002F170B">
        <w:rPr>
          <w:b/>
          <w:bCs/>
          <w:sz w:val="26"/>
          <w:szCs w:val="26"/>
        </w:rPr>
        <w:t>Знаменском</w:t>
      </w:r>
      <w:r w:rsidRPr="00C6686A">
        <w:rPr>
          <w:b/>
          <w:bCs/>
          <w:sz w:val="26"/>
          <w:szCs w:val="26"/>
        </w:rPr>
        <w:t xml:space="preserve"> сельском поселении Яранского района</w:t>
      </w:r>
      <w:r w:rsidRPr="00C6686A">
        <w:rPr>
          <w:b/>
          <w:bCs/>
          <w:sz w:val="26"/>
          <w:szCs w:val="26"/>
        </w:rPr>
        <w:br/>
        <w:t>Кировской области на 202</w:t>
      </w:r>
      <w:r w:rsidR="00902B5C">
        <w:rPr>
          <w:b/>
          <w:bCs/>
          <w:sz w:val="26"/>
          <w:szCs w:val="26"/>
        </w:rPr>
        <w:t>4</w:t>
      </w:r>
      <w:r w:rsidRPr="00C6686A">
        <w:rPr>
          <w:b/>
          <w:bCs/>
          <w:sz w:val="26"/>
          <w:szCs w:val="26"/>
        </w:rPr>
        <w:t xml:space="preserve"> год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2F170B">
        <w:rPr>
          <w:sz w:val="26"/>
          <w:szCs w:val="26"/>
        </w:rPr>
        <w:t>Знаменского</w:t>
      </w:r>
      <w:r w:rsidRPr="00C6686A">
        <w:rPr>
          <w:sz w:val="26"/>
          <w:szCs w:val="26"/>
        </w:rPr>
        <w:t xml:space="preserve"> сельского поселения ПОСТАНОВЛЯЕТ: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2F170B">
        <w:rPr>
          <w:sz w:val="26"/>
          <w:szCs w:val="26"/>
        </w:rPr>
        <w:t>Знаменском</w:t>
      </w:r>
      <w:r w:rsidRPr="00C6686A">
        <w:rPr>
          <w:sz w:val="26"/>
          <w:szCs w:val="26"/>
        </w:rPr>
        <w:t xml:space="preserve"> сельском поселении Яранского района Кировской области на 202</w:t>
      </w:r>
      <w:r w:rsidR="00902B5C">
        <w:rPr>
          <w:sz w:val="26"/>
          <w:szCs w:val="26"/>
        </w:rPr>
        <w:t>4</w:t>
      </w:r>
      <w:r w:rsidRPr="00C6686A">
        <w:rPr>
          <w:sz w:val="26"/>
          <w:szCs w:val="26"/>
        </w:rPr>
        <w:t xml:space="preserve"> год (далее соответственно - Программа профилактики, муниципальный контроль в сфере благоустройства) согласно Приложению.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Должностным лицам администрации </w:t>
      </w:r>
      <w:r w:rsidR="002F170B">
        <w:rPr>
          <w:sz w:val="26"/>
          <w:szCs w:val="26"/>
        </w:rPr>
        <w:t>Знаменского</w:t>
      </w:r>
      <w:r w:rsidRPr="00C6686A">
        <w:rPr>
          <w:sz w:val="26"/>
          <w:szCs w:val="26"/>
        </w:rPr>
        <w:t xml:space="preserve">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99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Настоящее постановление вступает в силу с 1 января 202</w:t>
      </w:r>
      <w:r w:rsidR="00902B5C">
        <w:rPr>
          <w:sz w:val="26"/>
          <w:szCs w:val="26"/>
        </w:rPr>
        <w:t>4</w:t>
      </w:r>
      <w:r w:rsidRPr="00C6686A">
        <w:rPr>
          <w:sz w:val="26"/>
          <w:szCs w:val="26"/>
        </w:rPr>
        <w:t xml:space="preserve"> года.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Опубликовать настоящее постановление в Информационном бюллетене органов местного самоуправления </w:t>
      </w:r>
      <w:r w:rsidR="002F170B">
        <w:rPr>
          <w:sz w:val="26"/>
          <w:szCs w:val="26"/>
        </w:rPr>
        <w:t>Знаменского</w:t>
      </w:r>
      <w:r w:rsidRPr="00C6686A">
        <w:rPr>
          <w:sz w:val="26"/>
          <w:szCs w:val="26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6270CF" w:rsidRPr="00C6686A" w:rsidRDefault="006270CF" w:rsidP="006270CF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after="500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270CF" w:rsidRPr="00C6686A" w:rsidRDefault="006270CF" w:rsidP="006270CF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Глава администрации                                                                       </w:t>
      </w:r>
    </w:p>
    <w:p w:rsidR="006270CF" w:rsidRPr="00C6686A" w:rsidRDefault="002F170B" w:rsidP="006270CF">
      <w:pPr>
        <w:pStyle w:val="1"/>
        <w:shd w:val="clear" w:color="auto" w:fill="auto"/>
        <w:spacing w:after="12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Знаменского</w:t>
      </w:r>
      <w:r w:rsidR="006270CF" w:rsidRPr="00C6686A">
        <w:rPr>
          <w:sz w:val="26"/>
          <w:szCs w:val="26"/>
        </w:rPr>
        <w:t xml:space="preserve"> сельского поселения</w:t>
      </w:r>
      <w:r w:rsidR="006270CF">
        <w:rPr>
          <w:sz w:val="26"/>
          <w:szCs w:val="26"/>
        </w:rPr>
        <w:t xml:space="preserve">                                           </w:t>
      </w:r>
      <w:r w:rsidR="00514ED3">
        <w:rPr>
          <w:sz w:val="26"/>
          <w:szCs w:val="26"/>
        </w:rPr>
        <w:t>А.Н. Шурыгин</w:t>
      </w:r>
      <w:r w:rsidR="006270CF" w:rsidRPr="00C6686A">
        <w:rPr>
          <w:sz w:val="26"/>
          <w:szCs w:val="26"/>
        </w:rPr>
        <w:br w:type="page"/>
      </w:r>
    </w:p>
    <w:p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6686A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УТВЕРЖДЕНА </w:t>
      </w:r>
    </w:p>
    <w:p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C6686A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6270CF" w:rsidRPr="00C6686A" w:rsidRDefault="002F170B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Знаменского</w:t>
      </w:r>
      <w:r w:rsidR="006270CF" w:rsidRPr="00C6686A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270CF" w:rsidRPr="00C6686A" w:rsidRDefault="00742EA3" w:rsidP="006270CF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от  01</w:t>
      </w:r>
      <w:proofErr w:type="gramEnd"/>
      <w:r w:rsidR="00902B5C">
        <w:rPr>
          <w:rFonts w:ascii="Times New Roman" w:hAnsi="Times New Roman" w:cs="Times New Roman"/>
          <w:sz w:val="20"/>
          <w:szCs w:val="20"/>
        </w:rPr>
        <w:t xml:space="preserve">декабря 2023 </w:t>
      </w:r>
      <w:r w:rsidR="006270CF">
        <w:rPr>
          <w:rFonts w:ascii="Times New Roman" w:hAnsi="Times New Roman" w:cs="Times New Roman"/>
          <w:sz w:val="20"/>
          <w:szCs w:val="20"/>
        </w:rPr>
        <w:t>г. №</w:t>
      </w:r>
      <w:r w:rsidR="003864C2">
        <w:rPr>
          <w:rFonts w:ascii="Times New Roman" w:hAnsi="Times New Roman" w:cs="Times New Roman"/>
          <w:sz w:val="20"/>
          <w:szCs w:val="20"/>
        </w:rPr>
        <w:t>140</w:t>
      </w:r>
      <w:bookmarkStart w:id="2" w:name="_GoBack"/>
      <w:bookmarkEnd w:id="2"/>
    </w:p>
    <w:p w:rsidR="006270CF" w:rsidRPr="00C6686A" w:rsidRDefault="006270CF" w:rsidP="006270CF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</w:p>
    <w:p w:rsidR="006270CF" w:rsidRPr="00C6686A" w:rsidRDefault="006270CF" w:rsidP="006270CF">
      <w:pPr>
        <w:pStyle w:val="1"/>
        <w:shd w:val="clear" w:color="auto" w:fill="auto"/>
        <w:spacing w:after="20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Программа профилактики рисков причинения вреда (ущерба)</w:t>
      </w:r>
      <w:r w:rsidRPr="00C6686A">
        <w:rPr>
          <w:b/>
          <w:bCs/>
          <w:sz w:val="26"/>
          <w:szCs w:val="26"/>
        </w:rPr>
        <w:br/>
        <w:t>охраняемым законом ценностям по муниципальному контролю в сфере</w:t>
      </w:r>
      <w:r w:rsidRPr="00C6686A">
        <w:rPr>
          <w:b/>
          <w:bCs/>
          <w:sz w:val="26"/>
          <w:szCs w:val="26"/>
        </w:rPr>
        <w:br/>
        <w:t xml:space="preserve">благоустройства в </w:t>
      </w:r>
      <w:r w:rsidR="002F170B">
        <w:rPr>
          <w:b/>
          <w:bCs/>
          <w:sz w:val="26"/>
          <w:szCs w:val="26"/>
        </w:rPr>
        <w:t>Знаменском</w:t>
      </w:r>
      <w:r w:rsidRPr="00C6686A">
        <w:rPr>
          <w:b/>
          <w:bCs/>
          <w:sz w:val="26"/>
          <w:szCs w:val="26"/>
        </w:rPr>
        <w:t xml:space="preserve"> сельском поселении Яранского района</w:t>
      </w:r>
      <w:r w:rsidRPr="00C6686A">
        <w:rPr>
          <w:b/>
          <w:bCs/>
          <w:sz w:val="26"/>
          <w:szCs w:val="26"/>
        </w:rPr>
        <w:br/>
        <w:t>Кировской области</w:t>
      </w:r>
    </w:p>
    <w:p w:rsidR="006270CF" w:rsidRPr="00C6686A" w:rsidRDefault="006270CF" w:rsidP="006270CF">
      <w:pPr>
        <w:pStyle w:val="1"/>
        <w:shd w:val="clear" w:color="auto" w:fill="auto"/>
        <w:spacing w:after="200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Раздел 1. Анализ текущего состояния осуществления муниципального</w:t>
      </w:r>
      <w:r w:rsidRPr="00C6686A">
        <w:rPr>
          <w:b/>
          <w:bCs/>
          <w:sz w:val="26"/>
          <w:szCs w:val="26"/>
        </w:rPr>
        <w:br/>
        <w:t xml:space="preserve">контроля в сфере благоустройства в </w:t>
      </w:r>
      <w:r w:rsidR="002F170B">
        <w:rPr>
          <w:b/>
          <w:bCs/>
          <w:sz w:val="26"/>
          <w:szCs w:val="26"/>
        </w:rPr>
        <w:t>Знаменском</w:t>
      </w:r>
      <w:r w:rsidRPr="00C6686A">
        <w:rPr>
          <w:b/>
          <w:bCs/>
          <w:sz w:val="26"/>
          <w:szCs w:val="26"/>
        </w:rPr>
        <w:t xml:space="preserve"> сельском поселении</w:t>
      </w:r>
    </w:p>
    <w:p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Муниципальный контроль в сфере благоустройства в </w:t>
      </w:r>
      <w:r w:rsidR="002F170B">
        <w:rPr>
          <w:sz w:val="26"/>
          <w:szCs w:val="26"/>
        </w:rPr>
        <w:t>Знаменском</w:t>
      </w:r>
      <w:r w:rsidRPr="00C6686A">
        <w:rPr>
          <w:sz w:val="26"/>
          <w:szCs w:val="26"/>
        </w:rPr>
        <w:t xml:space="preserve"> сельском поселении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законодательные акты Российской Федерации» в связи с принятием </w:t>
      </w:r>
      <w:r w:rsidRPr="00C6686A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AD694A3" wp14:editId="25110AFB">
                <wp:simplePos x="0" y="0"/>
                <wp:positionH relativeFrom="rightMargin">
                  <wp:align>left</wp:align>
                </wp:positionH>
                <wp:positionV relativeFrom="paragraph">
                  <wp:posOffset>201295</wp:posOffset>
                </wp:positionV>
                <wp:extent cx="1118870" cy="45085"/>
                <wp:effectExtent l="0" t="0" r="0" b="0"/>
                <wp:wrapSquare wrapText="left"/>
                <wp:docPr id="1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18870" cy="45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70CF" w:rsidRPr="00813721" w:rsidRDefault="006270CF" w:rsidP="006270CF">
                            <w:pPr>
                              <w:pStyle w:val="1"/>
                              <w:shd w:val="clear" w:color="auto" w:fill="auto"/>
                              <w:ind w:firstLine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694A3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0;margin-top:15.85pt;width:88.1pt;height:3.55pt;rotation:90;z-index:251659264;visibility:visible;mso-wrap-style:square;mso-height-percent:0;mso-wrap-distance-left:0;mso-wrap-distance-top:0;mso-wrap-distance-right:0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" filled="f" stroked="f">
                <v:textbox inset="0,0,0,0">
                  <w:txbxContent>
                    <w:p w:rsidR="006270CF" w:rsidRPr="00813721" w:rsidRDefault="006270CF" w:rsidP="006270CF">
                      <w:pPr>
                        <w:pStyle w:val="1"/>
                        <w:shd w:val="clear" w:color="auto" w:fill="auto"/>
                        <w:ind w:firstLine="0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C6686A">
        <w:rPr>
          <w:sz w:val="26"/>
          <w:szCs w:val="26"/>
        </w:rPr>
        <w:t xml:space="preserve">Федерального закона «О государственном контроле (надзоре)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2F170B">
        <w:rPr>
          <w:sz w:val="26"/>
          <w:szCs w:val="26"/>
        </w:rPr>
        <w:t>Знаменского</w:t>
      </w:r>
      <w:r w:rsidRPr="00C6686A">
        <w:rPr>
          <w:sz w:val="26"/>
          <w:szCs w:val="26"/>
        </w:rPr>
        <w:t xml:space="preserve"> сельского поселения, Решением </w:t>
      </w:r>
      <w:r w:rsidR="002F170B">
        <w:rPr>
          <w:sz w:val="26"/>
          <w:szCs w:val="26"/>
        </w:rPr>
        <w:t>Знаменской</w:t>
      </w:r>
      <w:r w:rsidRPr="00C6686A">
        <w:rPr>
          <w:sz w:val="26"/>
          <w:szCs w:val="26"/>
        </w:rPr>
        <w:t xml:space="preserve"> сельской Думы от 29.10.2021 № </w:t>
      </w:r>
      <w:r w:rsidR="00514ED3">
        <w:rPr>
          <w:sz w:val="26"/>
          <w:szCs w:val="26"/>
        </w:rPr>
        <w:t>252</w:t>
      </w:r>
      <w:r w:rsidRPr="00C6686A">
        <w:rPr>
          <w:sz w:val="26"/>
          <w:szCs w:val="26"/>
        </w:rPr>
        <w:t xml:space="preserve"> «Об утверждении Положения о муниципальном контроле в сфере благоустройства в </w:t>
      </w:r>
      <w:r w:rsidR="002F170B">
        <w:rPr>
          <w:sz w:val="26"/>
          <w:szCs w:val="26"/>
        </w:rPr>
        <w:t>Знаменском</w:t>
      </w:r>
      <w:r w:rsidRPr="00C6686A">
        <w:rPr>
          <w:sz w:val="26"/>
          <w:szCs w:val="26"/>
        </w:rPr>
        <w:t xml:space="preserve"> сельском поселении Яранского района Кировской области».</w:t>
      </w:r>
    </w:p>
    <w:p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3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Муниципальный контроль в сфере благоустройства осуществляет администрация </w:t>
      </w:r>
      <w:r w:rsidR="002F170B">
        <w:rPr>
          <w:sz w:val="26"/>
          <w:szCs w:val="26"/>
        </w:rPr>
        <w:t>Знаменского</w:t>
      </w:r>
      <w:r w:rsidRPr="00C6686A">
        <w:rPr>
          <w:sz w:val="26"/>
          <w:szCs w:val="26"/>
        </w:rPr>
        <w:t xml:space="preserve"> сельского поселения (далее - орган муниципального контроля).</w:t>
      </w:r>
    </w:p>
    <w:p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 плановых и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правилами благоустройства территории муниципального образования </w:t>
      </w:r>
      <w:r w:rsidR="002F170B">
        <w:rPr>
          <w:sz w:val="26"/>
          <w:szCs w:val="26"/>
        </w:rPr>
        <w:t>Знаменское</w:t>
      </w:r>
      <w:r w:rsidRPr="00C6686A">
        <w:rPr>
          <w:sz w:val="26"/>
          <w:szCs w:val="26"/>
        </w:rPr>
        <w:t xml:space="preserve"> сельское поселение, утвержденными решением </w:t>
      </w:r>
      <w:r w:rsidR="002F170B">
        <w:rPr>
          <w:sz w:val="26"/>
          <w:szCs w:val="26"/>
        </w:rPr>
        <w:t>Знаменской</w:t>
      </w:r>
      <w:r w:rsidRPr="00C6686A">
        <w:rPr>
          <w:sz w:val="26"/>
          <w:szCs w:val="26"/>
        </w:rPr>
        <w:t xml:space="preserve"> сельской Думы 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2F170B">
        <w:rPr>
          <w:sz w:val="26"/>
          <w:szCs w:val="26"/>
        </w:rPr>
        <w:t>Знаменского</w:t>
      </w:r>
      <w:r w:rsidRPr="00C6686A">
        <w:rPr>
          <w:sz w:val="26"/>
          <w:szCs w:val="26"/>
        </w:rPr>
        <w:t xml:space="preserve"> сельского поселения.</w:t>
      </w:r>
    </w:p>
    <w:p w:rsidR="006270CF" w:rsidRPr="00C6686A" w:rsidRDefault="006270CF" w:rsidP="006270CF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Ранее, в 2020</w:t>
      </w:r>
      <w:r w:rsidRPr="00C6686A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C6686A">
        <w:rPr>
          <w:sz w:val="26"/>
          <w:szCs w:val="26"/>
        </w:rPr>
        <w:t xml:space="preserve"> г. г. контроль в данной сфере осуществлялся в соответствии с 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</w:t>
      </w:r>
      <w:r>
        <w:rPr>
          <w:sz w:val="26"/>
          <w:szCs w:val="26"/>
        </w:rPr>
        <w:t>дуальных предпринимателей на 2020</w:t>
      </w:r>
      <w:r w:rsidRPr="00C6686A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C6686A">
        <w:rPr>
          <w:sz w:val="26"/>
          <w:szCs w:val="26"/>
        </w:rPr>
        <w:t xml:space="preserve">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 Правил благоустройства территории муниципального образования </w:t>
      </w:r>
      <w:r w:rsidR="002F170B">
        <w:rPr>
          <w:sz w:val="26"/>
          <w:szCs w:val="26"/>
        </w:rPr>
        <w:t>Знаменское</w:t>
      </w:r>
      <w:r w:rsidRPr="00C6686A">
        <w:rPr>
          <w:sz w:val="26"/>
          <w:szCs w:val="26"/>
        </w:rPr>
        <w:t xml:space="preserve"> сельское поселение. Ряд сложностей по данному виду контроля существовал в связи с </w:t>
      </w:r>
      <w:r w:rsidRPr="00C6686A">
        <w:rPr>
          <w:sz w:val="26"/>
          <w:szCs w:val="26"/>
        </w:rPr>
        <w:lastRenderedPageBreak/>
        <w:t>созданием неопределенности до конца 2020 года в результате признания утратившей силу ч.1 ст. 4.1 (нарушение муниципальных правовых актов в сфере благоустройства) Закона Кировской области «Об административной ответственности в Кировской области» Законом Кировской области от 24.09.2020 №396-ЗО, однако со вступлением в силу целого ряда дополнений указанного закона неясность ус</w:t>
      </w:r>
      <w:r>
        <w:rPr>
          <w:sz w:val="26"/>
          <w:szCs w:val="26"/>
        </w:rPr>
        <w:t>транена. На осуществление в 2022</w:t>
      </w:r>
      <w:r w:rsidRPr="00C6686A">
        <w:rPr>
          <w:sz w:val="26"/>
          <w:szCs w:val="26"/>
        </w:rPr>
        <w:t xml:space="preserve">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2020</w:t>
      </w:r>
      <w:r w:rsidRPr="00C6686A">
        <w:rPr>
          <w:sz w:val="26"/>
          <w:szCs w:val="26"/>
        </w:rPr>
        <w:softHyphen/>
        <w:t>-202</w:t>
      </w:r>
      <w:r>
        <w:rPr>
          <w:sz w:val="26"/>
          <w:szCs w:val="26"/>
        </w:rPr>
        <w:t>2</w:t>
      </w:r>
      <w:r w:rsidRPr="00C6686A">
        <w:rPr>
          <w:sz w:val="26"/>
          <w:szCs w:val="26"/>
        </w:rPr>
        <w:t xml:space="preserve">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В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 Правил благоустройства территории муниципального образования </w:t>
      </w:r>
      <w:r w:rsidR="002F170B">
        <w:rPr>
          <w:sz w:val="26"/>
          <w:szCs w:val="26"/>
        </w:rPr>
        <w:t>Знаменское</w:t>
      </w:r>
      <w:r w:rsidRPr="00C6686A">
        <w:rPr>
          <w:sz w:val="26"/>
          <w:szCs w:val="26"/>
        </w:rPr>
        <w:t xml:space="preserve"> сельское поселение, утвержденных Решением </w:t>
      </w:r>
      <w:r w:rsidR="002F170B">
        <w:rPr>
          <w:sz w:val="26"/>
          <w:szCs w:val="26"/>
        </w:rPr>
        <w:t>Знаменской</w:t>
      </w:r>
      <w:r w:rsidRPr="00C6686A">
        <w:rPr>
          <w:sz w:val="26"/>
          <w:szCs w:val="26"/>
        </w:rPr>
        <w:t xml:space="preserve"> сельской Думы Яранского района Кировской области четвертого созыва, согласно которому физическим и юридическим лицам, в собственности или в пользовании которых находятся земельные участки, надлежит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 на этих участках, а также на прилегающих территориях. Нарушения касались </w:t>
      </w:r>
      <w:proofErr w:type="spellStart"/>
      <w:r w:rsidRPr="00C6686A">
        <w:rPr>
          <w:sz w:val="26"/>
          <w:szCs w:val="26"/>
        </w:rPr>
        <w:t>неуборки</w:t>
      </w:r>
      <w:proofErr w:type="spellEnd"/>
      <w:r w:rsidRPr="00C6686A">
        <w:rPr>
          <w:sz w:val="26"/>
          <w:szCs w:val="26"/>
        </w:rPr>
        <w:t xml:space="preserve"> сухой травы, </w:t>
      </w:r>
      <w:proofErr w:type="spellStart"/>
      <w:r w:rsidRPr="00C6686A">
        <w:rPr>
          <w:sz w:val="26"/>
          <w:szCs w:val="26"/>
        </w:rPr>
        <w:t>нескашивания</w:t>
      </w:r>
      <w:proofErr w:type="spellEnd"/>
      <w:r w:rsidRPr="00C6686A">
        <w:rPr>
          <w:sz w:val="26"/>
          <w:szCs w:val="26"/>
        </w:rPr>
        <w:t xml:space="preserve"> борщевика Сосновского на принадлежащих лицам участках. В данном вопросе профилактики немаловажную роль играет информационная работа соблюдения Правил благоустройства территории муниципального образования </w:t>
      </w:r>
      <w:r w:rsidR="002F170B">
        <w:rPr>
          <w:sz w:val="26"/>
          <w:szCs w:val="26"/>
        </w:rPr>
        <w:t>Знаменское</w:t>
      </w:r>
      <w:r w:rsidRPr="00C6686A">
        <w:rPr>
          <w:sz w:val="26"/>
          <w:szCs w:val="26"/>
        </w:rPr>
        <w:t xml:space="preserve"> сельское поселение, касающаяся скашивания борщевика Сосновского на принадлежащих лицам участках.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r w:rsidR="002F170B">
        <w:rPr>
          <w:sz w:val="26"/>
          <w:szCs w:val="26"/>
        </w:rPr>
        <w:t>Знаменское</w:t>
      </w:r>
      <w:r w:rsidRPr="00C6686A">
        <w:rPr>
          <w:sz w:val="26"/>
          <w:szCs w:val="26"/>
        </w:rPr>
        <w:t xml:space="preserve"> сельское поселение, утвержденных Решением </w:t>
      </w:r>
      <w:r w:rsidR="002F170B">
        <w:rPr>
          <w:sz w:val="26"/>
          <w:szCs w:val="26"/>
        </w:rPr>
        <w:t>Знаменской</w:t>
      </w:r>
      <w:r w:rsidRPr="00C6686A">
        <w:rPr>
          <w:sz w:val="26"/>
          <w:szCs w:val="26"/>
        </w:rPr>
        <w:t xml:space="preserve"> сельской Думы Яранского района К</w:t>
      </w:r>
      <w:r>
        <w:rPr>
          <w:sz w:val="26"/>
          <w:szCs w:val="26"/>
        </w:rPr>
        <w:t>ировской области</w:t>
      </w:r>
      <w:r w:rsidRPr="00C6686A">
        <w:rPr>
          <w:sz w:val="26"/>
          <w:szCs w:val="26"/>
        </w:rPr>
        <w:t>, согласно которому работы, связанные с разрытием грунта следует производить только при наличии письменного разрешения (ордера на проведение земляных работ), выданного администрацией муниципального образования.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r w:rsidR="002F170B">
        <w:rPr>
          <w:sz w:val="26"/>
          <w:szCs w:val="26"/>
        </w:rPr>
        <w:t>Знаменское</w:t>
      </w:r>
      <w:r w:rsidRPr="00C6686A">
        <w:rPr>
          <w:sz w:val="26"/>
          <w:szCs w:val="26"/>
        </w:rPr>
        <w:t xml:space="preserve"> сельское поселение, утвержденных Решением </w:t>
      </w:r>
      <w:r w:rsidR="002F170B">
        <w:rPr>
          <w:sz w:val="26"/>
          <w:szCs w:val="26"/>
        </w:rPr>
        <w:t>Знаменской</w:t>
      </w:r>
      <w:r>
        <w:rPr>
          <w:sz w:val="26"/>
          <w:szCs w:val="26"/>
        </w:rPr>
        <w:t xml:space="preserve"> сельской Думы</w:t>
      </w:r>
      <w:r w:rsidRPr="00C6686A">
        <w:rPr>
          <w:sz w:val="26"/>
          <w:szCs w:val="26"/>
        </w:rPr>
        <w:t xml:space="preserve">, согласно которому все разрушения и повреждения дорожных </w:t>
      </w:r>
      <w:r w:rsidRPr="00C6686A">
        <w:rPr>
          <w:sz w:val="26"/>
          <w:szCs w:val="26"/>
        </w:rPr>
        <w:lastRenderedPageBreak/>
        <w:t>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муниципального образования.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r w:rsidR="002F170B">
        <w:rPr>
          <w:sz w:val="26"/>
          <w:szCs w:val="26"/>
        </w:rPr>
        <w:t>Знаменское</w:t>
      </w:r>
      <w:r w:rsidRPr="00C6686A">
        <w:rPr>
          <w:sz w:val="26"/>
          <w:szCs w:val="26"/>
        </w:rPr>
        <w:t xml:space="preserve"> сельское поселение, утвержденных Решением </w:t>
      </w:r>
      <w:r w:rsidR="002F170B">
        <w:rPr>
          <w:sz w:val="26"/>
          <w:szCs w:val="26"/>
        </w:rPr>
        <w:t>Знаменской</w:t>
      </w:r>
      <w:r w:rsidRPr="00C6686A">
        <w:rPr>
          <w:sz w:val="26"/>
          <w:szCs w:val="26"/>
        </w:rPr>
        <w:t xml:space="preserve"> сельской Думы Яранского района К</w:t>
      </w:r>
      <w:r>
        <w:rPr>
          <w:sz w:val="26"/>
          <w:szCs w:val="26"/>
        </w:rPr>
        <w:t>ировской области</w:t>
      </w:r>
      <w:r w:rsidRPr="00C6686A">
        <w:rPr>
          <w:sz w:val="26"/>
          <w:szCs w:val="26"/>
        </w:rPr>
        <w:t>, согласно которому на территории общего пользования муниципального образования введен запрет на сжигание отходов производства и потребления. Направлен на рассмотрение административной комиссии, по результатам рассмотрения вынесено постановление о привлечении к административной ответственности.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- соблюдение Правил благоустройства территории муниципального образования </w:t>
      </w:r>
      <w:r w:rsidR="002F170B">
        <w:rPr>
          <w:sz w:val="26"/>
          <w:szCs w:val="26"/>
        </w:rPr>
        <w:t>Знаменское</w:t>
      </w:r>
      <w:r w:rsidRPr="00C6686A">
        <w:rPr>
          <w:sz w:val="26"/>
          <w:szCs w:val="26"/>
        </w:rPr>
        <w:t xml:space="preserve"> сельское поселение, утвержденных Решением </w:t>
      </w:r>
      <w:r w:rsidR="002F170B">
        <w:rPr>
          <w:sz w:val="26"/>
          <w:szCs w:val="26"/>
        </w:rPr>
        <w:t>Знаменской</w:t>
      </w:r>
      <w:r w:rsidRPr="00C6686A">
        <w:rPr>
          <w:sz w:val="26"/>
          <w:szCs w:val="26"/>
        </w:rPr>
        <w:t xml:space="preserve"> сельской Думы Яранского района Кировской области, согласно которому запрещается бросать, складировать любые виды отходов, мусора, а также ветки и деревья вне установленных мест их сбора, складирования и хранения, перемещать отходы и мусор с целью складирования за границы закрепленных территорий.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 xml:space="preserve">Основными причинами, факторами и условиями, способствующими нарушению требований в сфере благоустройства </w:t>
      </w:r>
      <w:proofErr w:type="gramStart"/>
      <w:r w:rsidRPr="00C6686A">
        <w:rPr>
          <w:sz w:val="26"/>
          <w:szCs w:val="26"/>
        </w:rPr>
        <w:t>подконтрольными субъектами</w:t>
      </w:r>
      <w:proofErr w:type="gramEnd"/>
      <w:r w:rsidRPr="00C6686A">
        <w:rPr>
          <w:sz w:val="26"/>
          <w:szCs w:val="26"/>
        </w:rPr>
        <w:t xml:space="preserve"> являются: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не понимание необходимости исполнения требований в сфере благоустройства у подконтрольных субъектов;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отсутствие информирования подконтрольных субъектов о требованиях в сфере благоустройства;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6270CF" w:rsidRPr="00C6686A" w:rsidRDefault="006270CF" w:rsidP="006270CF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Настоящ</w:t>
      </w:r>
      <w:r w:rsidR="00902B5C">
        <w:rPr>
          <w:sz w:val="26"/>
          <w:szCs w:val="26"/>
        </w:rPr>
        <w:t>ая Программа разработана на 2024</w:t>
      </w:r>
      <w:r w:rsidRPr="00C6686A">
        <w:rPr>
          <w:sz w:val="26"/>
          <w:szCs w:val="26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Целями профилактической работы являются: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предотвращение угрозы безопасности жизни и здоровья людей;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Задачами профилактической работы являются: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укрепление системы профилактики нарушений обязательных требований в сфере благоустройства;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lastRenderedPageBreak/>
        <w:t>- повышение правосознания и правовой культуры юридических лиц, индивидуальных предпринимателей и граждан.</w:t>
      </w:r>
    </w:p>
    <w:p w:rsidR="006270CF" w:rsidRPr="00C6686A" w:rsidRDefault="006270CF" w:rsidP="006270CF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6686A">
        <w:rPr>
          <w:b/>
          <w:bCs/>
          <w:sz w:val="26"/>
          <w:szCs w:val="26"/>
        </w:rPr>
        <w:t>Раздел 3. Перечень профилактических мероприятий, сроки</w:t>
      </w:r>
      <w:r w:rsidRPr="00C6686A">
        <w:rPr>
          <w:b/>
          <w:bCs/>
          <w:sz w:val="26"/>
          <w:szCs w:val="26"/>
        </w:rPr>
        <w:br/>
        <w:t>(периодичность) их проведения</w:t>
      </w:r>
    </w:p>
    <w:p w:rsidR="006270CF" w:rsidRPr="00C6686A" w:rsidRDefault="006270CF" w:rsidP="006270CF">
      <w:pPr>
        <w:pStyle w:val="1"/>
        <w:shd w:val="clear" w:color="auto" w:fill="auto"/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информирование;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обобщение правоприменительной практики;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объявление предостережения;</w:t>
      </w:r>
    </w:p>
    <w:p w:rsidR="006270CF" w:rsidRPr="00C6686A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консультирование;</w:t>
      </w:r>
    </w:p>
    <w:p w:rsidR="006270CF" w:rsidRDefault="006270CF" w:rsidP="006270CF">
      <w:pPr>
        <w:pStyle w:val="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профилактический визит.</w:t>
      </w:r>
    </w:p>
    <w:tbl>
      <w:tblPr>
        <w:tblOverlap w:val="never"/>
        <w:tblW w:w="95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131"/>
        <w:gridCol w:w="2410"/>
        <w:gridCol w:w="2501"/>
      </w:tblGrid>
      <w:tr w:rsidR="006270CF" w:rsidRPr="00C6686A" w:rsidTr="007F5F6E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№ п/п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Наименование</w:t>
            </w:r>
          </w:p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6270CF" w:rsidRPr="00C6686A" w:rsidTr="007F5F6E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4</w:t>
            </w:r>
          </w:p>
        </w:tc>
      </w:tr>
      <w:tr w:rsidR="006270CF" w:rsidRPr="00C6686A" w:rsidTr="007F5F6E">
        <w:trPr>
          <w:trHeight w:hRule="exact" w:val="22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</w:t>
            </w:r>
          </w:p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Федерального закона № 248-ФЗ и в иных формах.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3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6270CF" w:rsidRPr="00C6686A" w:rsidTr="007F5F6E">
        <w:trPr>
          <w:trHeight w:hRule="exact" w:val="4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 w:rsidRPr="00C6686A">
              <w:rPr>
                <w:sz w:val="24"/>
                <w:szCs w:val="24"/>
              </w:rPr>
              <w:softHyphen/>
              <w:t>связи.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обязательный профилактический визит в отношении:</w:t>
            </w:r>
          </w:p>
          <w:p w:rsidR="006270CF" w:rsidRPr="00C6686A" w:rsidRDefault="006270CF" w:rsidP="007F5F6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контролируемых лиц, приступающих к осуществлению деятельности в сфере благоустройства, не позднее чем в течение 1 года с момента начала такой деятельности;</w:t>
            </w:r>
          </w:p>
          <w:p w:rsidR="006270CF" w:rsidRPr="00C6686A" w:rsidRDefault="006270CF" w:rsidP="007F5F6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объектов контроля, отнесенных к категориям значительного риска, не позднее 1 года со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0CF" w:rsidRPr="00C6686A" w:rsidRDefault="006270CF" w:rsidP="007F5F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6686A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6270CF" w:rsidRPr="00C6686A" w:rsidRDefault="006270CF" w:rsidP="006270CF">
      <w:pPr>
        <w:pStyle w:val="1"/>
        <w:shd w:val="clear" w:color="auto" w:fill="auto"/>
        <w:tabs>
          <w:tab w:val="left" w:pos="1147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6686A">
        <w:rPr>
          <w:b/>
          <w:bCs/>
          <w:sz w:val="26"/>
          <w:szCs w:val="26"/>
        </w:rPr>
        <w:t>Раздел 4. Показатели результативности и эффективности</w:t>
      </w:r>
      <w:r w:rsidRPr="00C6686A">
        <w:rPr>
          <w:b/>
          <w:bCs/>
          <w:sz w:val="26"/>
          <w:szCs w:val="26"/>
        </w:rPr>
        <w:br/>
        <w:t>Программы профилактики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доля профилактических мероприятий в объеме контрольных мероприятий</w:t>
      </w:r>
      <w:r>
        <w:rPr>
          <w:sz w:val="26"/>
          <w:szCs w:val="26"/>
        </w:rPr>
        <w:t xml:space="preserve"> </w:t>
      </w:r>
      <w:r w:rsidRPr="00C6686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6686A">
        <w:rPr>
          <w:sz w:val="26"/>
          <w:szCs w:val="26"/>
        </w:rPr>
        <w:t>80 %.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Экономический эффект от реализованных мероприятий: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:rsidR="006270CF" w:rsidRPr="00C6686A" w:rsidRDefault="006270CF" w:rsidP="006270CF">
      <w:pPr>
        <w:pStyle w:val="1"/>
        <w:shd w:val="clear" w:color="auto" w:fill="auto"/>
        <w:ind w:firstLine="800"/>
        <w:jc w:val="both"/>
        <w:rPr>
          <w:sz w:val="26"/>
          <w:szCs w:val="26"/>
        </w:rPr>
      </w:pPr>
      <w:r w:rsidRPr="00C6686A">
        <w:rPr>
          <w:sz w:val="26"/>
          <w:szCs w:val="26"/>
        </w:rPr>
        <w:t>- повышение уровня доверия подконтрольных субъектов к Управлению.</w:t>
      </w:r>
    </w:p>
    <w:p w:rsidR="00896521" w:rsidRDefault="00896521"/>
    <w:sectPr w:rsidR="00896521">
      <w:type w:val="continuous"/>
      <w:pgSz w:w="11900" w:h="16840"/>
      <w:pgMar w:top="1110" w:right="730" w:bottom="920" w:left="1584" w:header="682" w:footer="49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472"/>
    <w:multiLevelType w:val="multilevel"/>
    <w:tmpl w:val="0F50C5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33540"/>
    <w:multiLevelType w:val="multilevel"/>
    <w:tmpl w:val="1B444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AB5C9D"/>
    <w:multiLevelType w:val="multilevel"/>
    <w:tmpl w:val="61964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356B48"/>
    <w:multiLevelType w:val="multilevel"/>
    <w:tmpl w:val="F2344F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8A"/>
    <w:rsid w:val="002F170B"/>
    <w:rsid w:val="003864C2"/>
    <w:rsid w:val="00514ED3"/>
    <w:rsid w:val="006270CF"/>
    <w:rsid w:val="00742EA3"/>
    <w:rsid w:val="00896521"/>
    <w:rsid w:val="00902B5C"/>
    <w:rsid w:val="00D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F7EF"/>
  <w15:chartTrackingRefBased/>
  <w15:docId w15:val="{5F8E5901-FE84-4FE0-94E0-91B3B425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27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6270C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4">
    <w:name w:val="Другое_"/>
    <w:basedOn w:val="a0"/>
    <w:link w:val="a5"/>
    <w:rsid w:val="006270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270C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6270CF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a5">
    <w:name w:val="Другое"/>
    <w:basedOn w:val="a"/>
    <w:link w:val="a4"/>
    <w:rsid w:val="006270CF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No Spacing"/>
    <w:uiPriority w:val="1"/>
    <w:qFormat/>
    <w:rsid w:val="006270C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2023-11-28T06:40:00Z</dcterms:created>
  <dcterms:modified xsi:type="dcterms:W3CDTF">2023-11-28T06:40:00Z</dcterms:modified>
</cp:coreProperties>
</file>