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605" w:rsidRDefault="00A26605" w:rsidP="00A26605">
      <w:pPr>
        <w:rPr>
          <w:rFonts w:ascii="Times New Roman" w:hAnsi="Times New Roman"/>
          <w:sz w:val="28"/>
          <w:szCs w:val="28"/>
        </w:rPr>
      </w:pPr>
      <w:r>
        <w:tab/>
      </w:r>
      <w:r>
        <w:tab/>
        <w:t xml:space="preserve">      </w:t>
      </w:r>
      <w:r>
        <w:object w:dxaOrig="741" w:dyaOrig="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55pt;height:46.75pt" o:ole="" fillcolor="window">
            <v:imagedata r:id="rId6" o:title=""/>
          </v:shape>
          <o:OLEObject Type="Embed" ProgID="Word.Picture.8" ShapeID="_x0000_i1025" DrawAspect="Content" ObjectID="_1811655239" r:id="rId7"/>
        </w:object>
      </w:r>
    </w:p>
    <w:tbl>
      <w:tblPr>
        <w:tblW w:w="90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3289"/>
        <w:gridCol w:w="510"/>
        <w:gridCol w:w="4423"/>
      </w:tblGrid>
      <w:tr w:rsidR="00A26605" w:rsidRPr="00B7522C" w:rsidTr="005D5C65">
        <w:trPr>
          <w:cantSplit/>
          <w:trHeight w:hRule="exact" w:val="2043"/>
        </w:trPr>
        <w:tc>
          <w:tcPr>
            <w:tcW w:w="4140" w:type="dxa"/>
            <w:gridSpan w:val="2"/>
          </w:tcPr>
          <w:p w:rsidR="00A26605" w:rsidRPr="001B5939" w:rsidRDefault="00A26605" w:rsidP="005D5C65">
            <w:pPr>
              <w:pStyle w:val="3"/>
              <w:suppressAutoHyphens/>
              <w:spacing w:before="120" w:line="280" w:lineRule="exact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7522C">
              <w:rPr>
                <w:rFonts w:ascii="Times New Roman" w:hAnsi="Times New Roman"/>
                <w:color w:val="auto"/>
                <w:sz w:val="24"/>
                <w:szCs w:val="24"/>
              </w:rPr>
              <w:t>МИНИСТЕРСТВО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B7522C">
              <w:rPr>
                <w:rFonts w:ascii="Times New Roman" w:hAnsi="Times New Roman"/>
                <w:color w:val="auto"/>
                <w:sz w:val="24"/>
                <w:szCs w:val="24"/>
              </w:rPr>
              <w:t>ЭКОНОМИЧЕСКОГО РАЗВИТИЯ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B5939">
              <w:rPr>
                <w:rFonts w:ascii="Times New Roman" w:hAnsi="Times New Roman"/>
                <w:color w:val="auto"/>
                <w:sz w:val="24"/>
                <w:szCs w:val="24"/>
              </w:rPr>
              <w:t>КИРОВСКОЙ ОБЛАСТИ</w:t>
            </w:r>
          </w:p>
          <w:p w:rsidR="00A26605" w:rsidRPr="001063F2" w:rsidRDefault="00A26605" w:rsidP="005D5C65">
            <w:pPr>
              <w:pStyle w:val="a3"/>
              <w:keepLines w:val="0"/>
              <w:suppressAutoHyphens/>
              <w:spacing w:line="260" w:lineRule="exact"/>
              <w:rPr>
                <w:sz w:val="24"/>
                <w:szCs w:val="24"/>
              </w:rPr>
            </w:pPr>
          </w:p>
          <w:p w:rsidR="00A26605" w:rsidRDefault="00A26605" w:rsidP="005D5C65">
            <w:pPr>
              <w:pStyle w:val="a4"/>
              <w:framePr w:w="0" w:hRule="auto" w:wrap="auto" w:vAnchor="margin" w:hAnchor="text" w:xAlign="left" w:yAlign="inline"/>
              <w:spacing w:line="240" w:lineRule="auto"/>
            </w:pPr>
            <w:r>
              <w:t>ул. Карла Либкнехта, 69, г. Киров обл., 610019</w:t>
            </w:r>
          </w:p>
          <w:p w:rsidR="00A26605" w:rsidRPr="008819EC" w:rsidRDefault="00A26605" w:rsidP="005D5C65">
            <w:pPr>
              <w:pStyle w:val="a4"/>
              <w:framePr w:w="0" w:hRule="auto" w:wrap="auto" w:vAnchor="margin" w:hAnchor="text" w:xAlign="left" w:yAlign="inline"/>
              <w:spacing w:line="240" w:lineRule="auto"/>
              <w:rPr>
                <w:lang w:val="en-US"/>
              </w:rPr>
            </w:pPr>
            <w:r>
              <w:t>Тел</w:t>
            </w:r>
            <w:r w:rsidRPr="008819EC">
              <w:rPr>
                <w:lang w:val="en-US"/>
              </w:rPr>
              <w:t>.: (8332) 27-27-29</w:t>
            </w:r>
          </w:p>
          <w:p w:rsidR="00A26605" w:rsidRPr="00B43AFF" w:rsidRDefault="00A26605" w:rsidP="005D5C65">
            <w:pPr>
              <w:pStyle w:val="a4"/>
              <w:framePr w:w="0" w:hRule="auto" w:wrap="auto" w:vAnchor="margin" w:hAnchor="text" w:xAlign="left" w:yAlign="inline"/>
              <w:spacing w:line="240" w:lineRule="auto"/>
              <w:rPr>
                <w:i/>
                <w:szCs w:val="22"/>
                <w:lang w:val="en-US"/>
              </w:rPr>
            </w:pPr>
            <w:r>
              <w:rPr>
                <w:lang w:val="en-US"/>
              </w:rPr>
              <w:t>E</w:t>
            </w:r>
            <w:r w:rsidRPr="00B43AFF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B43AFF">
              <w:rPr>
                <w:lang w:val="en-US"/>
              </w:rPr>
              <w:t xml:space="preserve">: </w:t>
            </w:r>
            <w:hyperlink r:id="rId8" w:history="1">
              <w:r w:rsidRPr="008F587D">
                <w:rPr>
                  <w:rStyle w:val="a5"/>
                  <w:i/>
                  <w:lang w:val="en-US"/>
                </w:rPr>
                <w:t>econsyn@ako.kirov.ru</w:t>
              </w:r>
            </w:hyperlink>
            <w:r w:rsidRPr="00B43AFF">
              <w:rPr>
                <w:lang w:val="en-US"/>
              </w:rPr>
              <w:t xml:space="preserve">   </w:t>
            </w:r>
          </w:p>
          <w:p w:rsidR="00A26605" w:rsidRPr="00B43AFF" w:rsidRDefault="00A26605" w:rsidP="005D5C65">
            <w:pPr>
              <w:pStyle w:val="a4"/>
              <w:framePr w:wrap="around"/>
              <w:spacing w:line="240" w:lineRule="auto"/>
              <w:rPr>
                <w:lang w:val="en-US"/>
              </w:rPr>
            </w:pPr>
          </w:p>
        </w:tc>
        <w:tc>
          <w:tcPr>
            <w:tcW w:w="510" w:type="dxa"/>
            <w:vMerge w:val="restart"/>
          </w:tcPr>
          <w:p w:rsidR="00A26605" w:rsidRPr="00B7522C" w:rsidRDefault="00A26605" w:rsidP="005D5C65">
            <w:pPr>
              <w:rPr>
                <w:lang w:val="en-US"/>
              </w:rPr>
            </w:pPr>
          </w:p>
        </w:tc>
        <w:tc>
          <w:tcPr>
            <w:tcW w:w="4423" w:type="dxa"/>
            <w:vMerge w:val="restart"/>
          </w:tcPr>
          <w:p w:rsidR="00A26605" w:rsidRPr="0030784D" w:rsidRDefault="00A26605" w:rsidP="005D5C65">
            <w:pPr>
              <w:pStyle w:val="1"/>
              <w:spacing w:after="0" w:line="240" w:lineRule="auto"/>
              <w:jc w:val="left"/>
            </w:pPr>
            <w:r w:rsidRPr="00A53B02">
              <w:rPr>
                <w:szCs w:val="28"/>
              </w:rPr>
              <w:t xml:space="preserve">Главам муниципальных </w:t>
            </w:r>
            <w:r>
              <w:rPr>
                <w:szCs w:val="28"/>
              </w:rPr>
              <w:t xml:space="preserve">районов, муниципальных и городских округов </w:t>
            </w:r>
            <w:r w:rsidRPr="00522DD2">
              <w:rPr>
                <w:szCs w:val="28"/>
              </w:rPr>
              <w:t>Кировской области</w:t>
            </w:r>
          </w:p>
        </w:tc>
      </w:tr>
      <w:tr w:rsidR="00A26605" w:rsidRPr="00B7522C" w:rsidTr="005D5C65">
        <w:trPr>
          <w:cantSplit/>
          <w:trHeight w:hRule="exact" w:val="407"/>
        </w:trPr>
        <w:tc>
          <w:tcPr>
            <w:tcW w:w="4140" w:type="dxa"/>
            <w:gridSpan w:val="2"/>
          </w:tcPr>
          <w:p w:rsidR="00A26605" w:rsidRPr="00B7522C" w:rsidRDefault="00A26605" w:rsidP="005D5C65">
            <w:pPr>
              <w:spacing w:before="120"/>
              <w:rPr>
                <w:lang w:val="en-US"/>
              </w:rPr>
            </w:pPr>
            <w:r w:rsidRPr="00B7522C">
              <w:rPr>
                <w:rFonts w:ascii="Times New Roman" w:hAnsi="Times New Roman"/>
                <w:lang w:val="en-US"/>
              </w:rPr>
              <w:t>[МЕСТО ДЛЯ ШТАМПА]</w:t>
            </w:r>
          </w:p>
        </w:tc>
        <w:tc>
          <w:tcPr>
            <w:tcW w:w="510" w:type="dxa"/>
            <w:vMerge/>
          </w:tcPr>
          <w:p w:rsidR="00A26605" w:rsidRPr="00B7522C" w:rsidRDefault="00A26605" w:rsidP="005D5C65"/>
        </w:tc>
        <w:tc>
          <w:tcPr>
            <w:tcW w:w="4423" w:type="dxa"/>
            <w:vMerge/>
          </w:tcPr>
          <w:p w:rsidR="00A26605" w:rsidRPr="00B7522C" w:rsidRDefault="00A26605" w:rsidP="005D5C65"/>
        </w:tc>
      </w:tr>
      <w:tr w:rsidR="00A26605" w:rsidRPr="00B7522C" w:rsidTr="005D5C65">
        <w:trPr>
          <w:cantSplit/>
          <w:trHeight w:hRule="exact" w:val="206"/>
        </w:trPr>
        <w:tc>
          <w:tcPr>
            <w:tcW w:w="4140" w:type="dxa"/>
            <w:gridSpan w:val="2"/>
            <w:tcBorders>
              <w:bottom w:val="single" w:sz="4" w:space="0" w:color="auto"/>
            </w:tcBorders>
          </w:tcPr>
          <w:p w:rsidR="00A26605" w:rsidRPr="00B7522C" w:rsidRDefault="00A26605" w:rsidP="005D5C65">
            <w:pPr>
              <w:spacing w:before="120"/>
            </w:pPr>
          </w:p>
        </w:tc>
        <w:tc>
          <w:tcPr>
            <w:tcW w:w="510" w:type="dxa"/>
            <w:vMerge/>
          </w:tcPr>
          <w:p w:rsidR="00A26605" w:rsidRPr="00B7522C" w:rsidRDefault="00A26605" w:rsidP="005D5C65"/>
        </w:tc>
        <w:tc>
          <w:tcPr>
            <w:tcW w:w="4423" w:type="dxa"/>
            <w:vMerge/>
          </w:tcPr>
          <w:p w:rsidR="00A26605" w:rsidRPr="00B7522C" w:rsidRDefault="00A26605" w:rsidP="005D5C65"/>
        </w:tc>
      </w:tr>
      <w:tr w:rsidR="00A26605" w:rsidRPr="00B7522C" w:rsidTr="005D5C65">
        <w:trPr>
          <w:cantSplit/>
          <w:trHeight w:hRule="exact" w:val="444"/>
        </w:trPr>
        <w:tc>
          <w:tcPr>
            <w:tcW w:w="851" w:type="dxa"/>
            <w:tcBorders>
              <w:top w:val="single" w:sz="4" w:space="0" w:color="auto"/>
            </w:tcBorders>
          </w:tcPr>
          <w:p w:rsidR="00A26605" w:rsidRPr="00B7522C" w:rsidRDefault="00A26605" w:rsidP="005D5C65">
            <w:pPr>
              <w:spacing w:before="120"/>
              <w:rPr>
                <w:rFonts w:ascii="Times New Roman" w:hAnsi="Times New Roman"/>
              </w:rPr>
            </w:pPr>
            <w:r w:rsidRPr="00B7522C">
              <w:rPr>
                <w:rFonts w:ascii="Times New Roman" w:hAnsi="Times New Roman"/>
              </w:rPr>
              <w:t>На №</w:t>
            </w:r>
          </w:p>
        </w:tc>
        <w:tc>
          <w:tcPr>
            <w:tcW w:w="3289" w:type="dxa"/>
            <w:tcBorders>
              <w:top w:val="single" w:sz="4" w:space="0" w:color="auto"/>
              <w:bottom w:val="single" w:sz="4" w:space="0" w:color="auto"/>
            </w:tcBorders>
          </w:tcPr>
          <w:p w:rsidR="00A26605" w:rsidRPr="00B7522C" w:rsidRDefault="00A26605" w:rsidP="005D5C65">
            <w:pPr>
              <w:spacing w:before="120"/>
              <w:rPr>
                <w:sz w:val="28"/>
                <w:szCs w:val="28"/>
              </w:rPr>
            </w:pPr>
          </w:p>
        </w:tc>
        <w:tc>
          <w:tcPr>
            <w:tcW w:w="510" w:type="dxa"/>
            <w:vMerge/>
          </w:tcPr>
          <w:p w:rsidR="00A26605" w:rsidRPr="00B7522C" w:rsidRDefault="00A26605" w:rsidP="005D5C65"/>
        </w:tc>
        <w:tc>
          <w:tcPr>
            <w:tcW w:w="4423" w:type="dxa"/>
            <w:vMerge/>
          </w:tcPr>
          <w:p w:rsidR="00A26605" w:rsidRPr="00B7522C" w:rsidRDefault="00A26605" w:rsidP="005D5C65"/>
        </w:tc>
      </w:tr>
      <w:tr w:rsidR="00A26605" w:rsidRPr="00B7522C" w:rsidTr="005D5C65">
        <w:trPr>
          <w:cantSplit/>
          <w:trHeight w:hRule="exact" w:val="420"/>
        </w:trPr>
        <w:tc>
          <w:tcPr>
            <w:tcW w:w="4140" w:type="dxa"/>
            <w:gridSpan w:val="2"/>
          </w:tcPr>
          <w:p w:rsidR="00A26605" w:rsidRPr="00B7522C" w:rsidRDefault="00A26605" w:rsidP="005D5C65"/>
        </w:tc>
        <w:tc>
          <w:tcPr>
            <w:tcW w:w="510" w:type="dxa"/>
            <w:vMerge/>
          </w:tcPr>
          <w:p w:rsidR="00A26605" w:rsidRPr="00B7522C" w:rsidRDefault="00A26605" w:rsidP="005D5C65"/>
        </w:tc>
        <w:tc>
          <w:tcPr>
            <w:tcW w:w="4423" w:type="dxa"/>
            <w:vMerge/>
          </w:tcPr>
          <w:p w:rsidR="00A26605" w:rsidRPr="00B7522C" w:rsidRDefault="00A26605" w:rsidP="005D5C65"/>
        </w:tc>
      </w:tr>
      <w:tr w:rsidR="00A26605" w:rsidRPr="00B7522C" w:rsidTr="005D5C65">
        <w:trPr>
          <w:cantSplit/>
          <w:trHeight w:val="420"/>
        </w:trPr>
        <w:tc>
          <w:tcPr>
            <w:tcW w:w="4140" w:type="dxa"/>
            <w:gridSpan w:val="2"/>
          </w:tcPr>
          <w:p w:rsidR="00A26605" w:rsidRDefault="00A26605" w:rsidP="000A2DF5">
            <w:pPr>
              <w:pStyle w:val="1c"/>
              <w:spacing w:after="0" w:line="240" w:lineRule="auto"/>
              <w:ind w:firstLine="0"/>
            </w:pPr>
            <w:r w:rsidRPr="005C13F7">
              <w:rPr>
                <w:szCs w:val="28"/>
              </w:rPr>
              <w:t xml:space="preserve">О </w:t>
            </w:r>
            <w:r>
              <w:rPr>
                <w:szCs w:val="28"/>
              </w:rPr>
              <w:t>контрольной (надзорной) деятельности</w:t>
            </w:r>
          </w:p>
        </w:tc>
        <w:tc>
          <w:tcPr>
            <w:tcW w:w="510" w:type="dxa"/>
            <w:vMerge/>
          </w:tcPr>
          <w:p w:rsidR="00A26605" w:rsidRDefault="00A26605" w:rsidP="005D5C65">
            <w:pPr>
              <w:pStyle w:val="1"/>
              <w:spacing w:after="0"/>
            </w:pPr>
          </w:p>
        </w:tc>
        <w:tc>
          <w:tcPr>
            <w:tcW w:w="4423" w:type="dxa"/>
            <w:vMerge/>
          </w:tcPr>
          <w:p w:rsidR="00A26605" w:rsidRDefault="00A26605" w:rsidP="005D5C65">
            <w:pPr>
              <w:pStyle w:val="1"/>
              <w:spacing w:after="0"/>
            </w:pPr>
          </w:p>
        </w:tc>
      </w:tr>
    </w:tbl>
    <w:p w:rsidR="00A26605" w:rsidRDefault="00A26605" w:rsidP="00A26605">
      <w:pPr>
        <w:spacing w:before="240" w:after="36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коллеги!</w:t>
      </w:r>
    </w:p>
    <w:p w:rsidR="0052782F" w:rsidRPr="00FE5C07" w:rsidRDefault="00A26605" w:rsidP="00384800">
      <w:pPr>
        <w:autoSpaceDE w:val="0"/>
        <w:autoSpaceDN w:val="0"/>
        <w:adjustRightInd w:val="0"/>
        <w:spacing w:after="0" w:line="400" w:lineRule="exact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FE5C07">
        <w:rPr>
          <w:rFonts w:ascii="Times New Roman" w:hAnsi="Times New Roman"/>
          <w:sz w:val="28"/>
          <w:szCs w:val="28"/>
          <w:shd w:val="clear" w:color="auto" w:fill="FFFFFF"/>
        </w:rPr>
        <w:t xml:space="preserve">Информируем, что </w:t>
      </w:r>
      <w:r w:rsidR="00FE5C07" w:rsidRPr="00FE5C07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52782F" w:rsidRPr="00FE5C07">
        <w:rPr>
          <w:rFonts w:ascii="Times New Roman" w:eastAsiaTheme="minorHAnsi" w:hAnsi="Times New Roman"/>
          <w:sz w:val="28"/>
          <w:szCs w:val="28"/>
        </w:rPr>
        <w:t>остановление</w:t>
      </w:r>
      <w:r w:rsidR="00FE5C07" w:rsidRPr="00FE5C07">
        <w:rPr>
          <w:rFonts w:ascii="Times New Roman" w:eastAsiaTheme="minorHAnsi" w:hAnsi="Times New Roman"/>
          <w:sz w:val="28"/>
          <w:szCs w:val="28"/>
        </w:rPr>
        <w:t>м</w:t>
      </w:r>
      <w:r w:rsidR="0052782F" w:rsidRPr="00FE5C07">
        <w:rPr>
          <w:rFonts w:ascii="Times New Roman" w:eastAsiaTheme="minorHAnsi" w:hAnsi="Times New Roman"/>
          <w:sz w:val="28"/>
          <w:szCs w:val="28"/>
        </w:rPr>
        <w:t xml:space="preserve"> Правительства Р</w:t>
      </w:r>
      <w:r w:rsidR="00FE5C07" w:rsidRPr="00FE5C07">
        <w:rPr>
          <w:rFonts w:ascii="Times New Roman" w:eastAsiaTheme="minorHAnsi" w:hAnsi="Times New Roman"/>
          <w:sz w:val="28"/>
          <w:szCs w:val="28"/>
        </w:rPr>
        <w:t xml:space="preserve">оссийской </w:t>
      </w:r>
      <w:r w:rsidR="0052782F" w:rsidRPr="00FE5C07">
        <w:rPr>
          <w:rFonts w:ascii="Times New Roman" w:eastAsiaTheme="minorHAnsi" w:hAnsi="Times New Roman"/>
          <w:sz w:val="28"/>
          <w:szCs w:val="28"/>
        </w:rPr>
        <w:t>Ф</w:t>
      </w:r>
      <w:r w:rsidR="00FE5C07" w:rsidRPr="00FE5C07">
        <w:rPr>
          <w:rFonts w:ascii="Times New Roman" w:eastAsiaTheme="minorHAnsi" w:hAnsi="Times New Roman"/>
          <w:sz w:val="28"/>
          <w:szCs w:val="28"/>
        </w:rPr>
        <w:t>едерации</w:t>
      </w:r>
      <w:r w:rsidR="0052782F" w:rsidRPr="00FE5C07">
        <w:rPr>
          <w:rFonts w:ascii="Times New Roman" w:eastAsiaTheme="minorHAnsi" w:hAnsi="Times New Roman"/>
          <w:sz w:val="28"/>
          <w:szCs w:val="28"/>
        </w:rPr>
        <w:t xml:space="preserve"> от 23.05.2025 № 718 «О внесении изменений в некоторые акты Правительства Российской Федерации» в целях реализации Федерального закона от 28.12.2024</w:t>
      </w:r>
      <w:r w:rsidR="00FE5C07" w:rsidRPr="00FE5C07">
        <w:rPr>
          <w:rFonts w:ascii="Times New Roman" w:eastAsiaTheme="minorHAnsi" w:hAnsi="Times New Roman"/>
          <w:sz w:val="28"/>
          <w:szCs w:val="28"/>
        </w:rPr>
        <w:t xml:space="preserve"> </w:t>
      </w:r>
      <w:r w:rsidR="0052782F" w:rsidRPr="00FE5C07">
        <w:rPr>
          <w:rFonts w:ascii="Times New Roman" w:eastAsiaTheme="minorHAnsi" w:hAnsi="Times New Roman"/>
          <w:sz w:val="28"/>
          <w:szCs w:val="28"/>
        </w:rPr>
        <w:t xml:space="preserve">№ 540-ФЗ «О внесении изменений в Федеральный закон «О государственном контроле (надзоре) и муниципальном контроле в Российской Федерации» </w:t>
      </w:r>
      <w:r w:rsidR="00585404">
        <w:rPr>
          <w:rFonts w:ascii="Times New Roman" w:eastAsiaTheme="minorHAnsi" w:hAnsi="Times New Roman"/>
          <w:sz w:val="28"/>
          <w:szCs w:val="28"/>
        </w:rPr>
        <w:t xml:space="preserve">(далее – Федеральный закон </w:t>
      </w:r>
      <w:r w:rsidR="00585404" w:rsidRPr="00FE5C07">
        <w:rPr>
          <w:rFonts w:ascii="Times New Roman" w:eastAsiaTheme="minorHAnsi" w:hAnsi="Times New Roman"/>
          <w:sz w:val="28"/>
          <w:szCs w:val="28"/>
        </w:rPr>
        <w:t xml:space="preserve">от 28.12.2024 </w:t>
      </w:r>
      <w:r w:rsidR="00585404">
        <w:rPr>
          <w:rFonts w:ascii="Times New Roman" w:eastAsiaTheme="minorHAnsi" w:hAnsi="Times New Roman"/>
          <w:sz w:val="28"/>
          <w:szCs w:val="28"/>
        </w:rPr>
        <w:t xml:space="preserve">               </w:t>
      </w:r>
      <w:r w:rsidR="00585404" w:rsidRPr="00FE5C07">
        <w:rPr>
          <w:rFonts w:ascii="Times New Roman" w:eastAsiaTheme="minorHAnsi" w:hAnsi="Times New Roman"/>
          <w:sz w:val="28"/>
          <w:szCs w:val="28"/>
        </w:rPr>
        <w:t>№ 540-ФЗ</w:t>
      </w:r>
      <w:r w:rsidR="00585404">
        <w:rPr>
          <w:rFonts w:ascii="Times New Roman" w:eastAsiaTheme="minorHAnsi" w:hAnsi="Times New Roman"/>
          <w:sz w:val="28"/>
          <w:szCs w:val="28"/>
        </w:rPr>
        <w:t>)</w:t>
      </w:r>
      <w:r w:rsidR="00585404" w:rsidRPr="00FE5C07">
        <w:rPr>
          <w:rFonts w:ascii="Times New Roman" w:eastAsiaTheme="minorHAnsi" w:hAnsi="Times New Roman"/>
          <w:sz w:val="28"/>
          <w:szCs w:val="28"/>
        </w:rPr>
        <w:t xml:space="preserve"> </w:t>
      </w:r>
      <w:r w:rsidR="0052782F" w:rsidRPr="00FE5C07">
        <w:rPr>
          <w:rFonts w:ascii="Times New Roman" w:eastAsiaTheme="minorHAnsi" w:hAnsi="Times New Roman"/>
          <w:sz w:val="28"/>
          <w:szCs w:val="28"/>
        </w:rPr>
        <w:t>внесены изменения в постановления Правительства Российской Федерации:</w:t>
      </w:r>
      <w:proofErr w:type="gramEnd"/>
    </w:p>
    <w:p w:rsidR="0052782F" w:rsidRPr="00FE5C07" w:rsidRDefault="0052782F" w:rsidP="00384800">
      <w:pPr>
        <w:autoSpaceDE w:val="0"/>
        <w:autoSpaceDN w:val="0"/>
        <w:adjustRightInd w:val="0"/>
        <w:spacing w:after="0" w:line="400" w:lineRule="exact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E5C07">
        <w:rPr>
          <w:rFonts w:ascii="Times New Roman" w:eastAsiaTheme="minorHAnsi" w:hAnsi="Times New Roman"/>
          <w:sz w:val="28"/>
          <w:szCs w:val="28"/>
        </w:rPr>
        <w:t>от 7 декабря 2020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 в части уточнения базового перечня сведений, включаемых в доклад о виде государственного контроля (надзора), виде муниципального контроля;</w:t>
      </w:r>
    </w:p>
    <w:p w:rsidR="0052782F" w:rsidRPr="00FE5C07" w:rsidRDefault="0052782F" w:rsidP="00384800">
      <w:pPr>
        <w:autoSpaceDE w:val="0"/>
        <w:autoSpaceDN w:val="0"/>
        <w:adjustRightInd w:val="0"/>
        <w:spacing w:after="0" w:line="400" w:lineRule="exact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FE5C07">
        <w:rPr>
          <w:rFonts w:ascii="Times New Roman" w:eastAsiaTheme="minorHAnsi" w:hAnsi="Times New Roman"/>
          <w:sz w:val="28"/>
          <w:szCs w:val="28"/>
        </w:rPr>
        <w:t>от 31.12.2020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года» в части уточнения категорий объектов контроля, в отношении которых формируется план, а также дополнени</w:t>
      </w:r>
      <w:r w:rsidR="005D5C65">
        <w:rPr>
          <w:rFonts w:ascii="Times New Roman" w:eastAsiaTheme="minorHAnsi" w:hAnsi="Times New Roman"/>
          <w:sz w:val="28"/>
          <w:szCs w:val="28"/>
        </w:rPr>
        <w:t>я</w:t>
      </w:r>
      <w:r w:rsidRPr="00FE5C07">
        <w:rPr>
          <w:rFonts w:ascii="Times New Roman" w:eastAsiaTheme="minorHAnsi" w:hAnsi="Times New Roman"/>
          <w:sz w:val="28"/>
          <w:szCs w:val="28"/>
        </w:rPr>
        <w:t xml:space="preserve"> основани</w:t>
      </w:r>
      <w:r w:rsidR="005D5C65">
        <w:rPr>
          <w:rFonts w:ascii="Times New Roman" w:eastAsiaTheme="minorHAnsi" w:hAnsi="Times New Roman"/>
          <w:sz w:val="28"/>
          <w:szCs w:val="28"/>
        </w:rPr>
        <w:t>я</w:t>
      </w:r>
      <w:r w:rsidRPr="00FE5C07">
        <w:rPr>
          <w:rFonts w:ascii="Times New Roman" w:eastAsiaTheme="minorHAnsi" w:hAnsi="Times New Roman"/>
          <w:sz w:val="28"/>
          <w:szCs w:val="28"/>
        </w:rPr>
        <w:t xml:space="preserve"> для внесения изменений в </w:t>
      </w:r>
      <w:r w:rsidRPr="00FE5C07">
        <w:rPr>
          <w:rFonts w:ascii="Times New Roman" w:eastAsiaTheme="minorHAnsi" w:hAnsi="Times New Roman"/>
          <w:sz w:val="28"/>
          <w:szCs w:val="28"/>
        </w:rPr>
        <w:lastRenderedPageBreak/>
        <w:t>ежегодный план в связи с проведением обязательного</w:t>
      </w:r>
      <w:proofErr w:type="gramEnd"/>
      <w:r w:rsidRPr="00FE5C07">
        <w:rPr>
          <w:rFonts w:ascii="Times New Roman" w:eastAsiaTheme="minorHAnsi" w:hAnsi="Times New Roman"/>
          <w:sz w:val="28"/>
          <w:szCs w:val="28"/>
        </w:rPr>
        <w:t xml:space="preserve"> профилактического визита в соответствии с частью 3 статьи 25 Федерального закона </w:t>
      </w:r>
      <w:r w:rsidR="00FE5C07" w:rsidRPr="00FE5C07">
        <w:rPr>
          <w:rFonts w:ascii="Times New Roman" w:eastAsiaTheme="minorHAnsi" w:hAnsi="Times New Roman"/>
          <w:sz w:val="28"/>
          <w:szCs w:val="28"/>
        </w:rPr>
        <w:t>«</w:t>
      </w:r>
      <w:r w:rsidRPr="00FE5C07">
        <w:rPr>
          <w:rFonts w:ascii="Times New Roman" w:eastAsiaTheme="minorHAnsi" w:hAnsi="Times New Roman"/>
          <w:sz w:val="28"/>
          <w:szCs w:val="28"/>
        </w:rPr>
        <w:t xml:space="preserve">О государственном контроле (надзоре) и муниципальном </w:t>
      </w:r>
      <w:r w:rsidR="00FE5C07" w:rsidRPr="00FE5C07">
        <w:rPr>
          <w:rFonts w:ascii="Times New Roman" w:eastAsiaTheme="minorHAnsi" w:hAnsi="Times New Roman"/>
          <w:sz w:val="28"/>
          <w:szCs w:val="28"/>
        </w:rPr>
        <w:t>контроле в Российской Федерации»</w:t>
      </w:r>
      <w:r w:rsidRPr="00FE5C07">
        <w:rPr>
          <w:rFonts w:ascii="Times New Roman" w:eastAsiaTheme="minorHAnsi" w:hAnsi="Times New Roman"/>
          <w:sz w:val="28"/>
          <w:szCs w:val="28"/>
        </w:rPr>
        <w:t>;</w:t>
      </w:r>
    </w:p>
    <w:p w:rsidR="0052782F" w:rsidRPr="00FE5C07" w:rsidRDefault="0052782F" w:rsidP="00384800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E5C07">
        <w:rPr>
          <w:rFonts w:ascii="Times New Roman" w:eastAsiaTheme="minorHAnsi" w:hAnsi="Times New Roman"/>
          <w:sz w:val="28"/>
          <w:szCs w:val="28"/>
        </w:rPr>
        <w:t>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FE5C07" w:rsidRPr="00FE5C07">
        <w:rPr>
          <w:rFonts w:ascii="Times New Roman" w:hAnsi="Times New Roman"/>
          <w:sz w:val="28"/>
          <w:szCs w:val="28"/>
        </w:rPr>
        <w:t xml:space="preserve"> в части у</w:t>
      </w:r>
      <w:r w:rsidR="00FE5C07" w:rsidRPr="00FE5C07">
        <w:rPr>
          <w:rFonts w:ascii="Times New Roman" w:eastAsiaTheme="minorHAnsi" w:hAnsi="Times New Roman"/>
          <w:sz w:val="28"/>
          <w:szCs w:val="28"/>
        </w:rPr>
        <w:t>точнения сведений, которые указываются в программе профилактики в целях проведения обязательных профилактических визитов, а также исключения обязанности по общественному обсуждению проекта программы профилактики</w:t>
      </w:r>
      <w:r w:rsidRPr="00FE5C07">
        <w:rPr>
          <w:rFonts w:ascii="Times New Roman" w:eastAsiaTheme="minorHAnsi" w:hAnsi="Times New Roman"/>
          <w:sz w:val="28"/>
          <w:szCs w:val="28"/>
        </w:rPr>
        <w:t>;</w:t>
      </w:r>
    </w:p>
    <w:p w:rsidR="0052782F" w:rsidRPr="00FE5C07" w:rsidRDefault="0052782F" w:rsidP="00384800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E5C07">
        <w:rPr>
          <w:rFonts w:ascii="Times New Roman" w:eastAsiaTheme="minorHAnsi" w:hAnsi="Times New Roman"/>
          <w:sz w:val="28"/>
          <w:szCs w:val="28"/>
        </w:rPr>
        <w:t>от 03.08.2021 № 1299 «Об утверждении Правил возмещения контролируемому лицу стоимости утраченной продукции (утраченных товаров) в ходе выездной проверки»</w:t>
      </w:r>
      <w:r w:rsidR="00FE5C07" w:rsidRPr="00FE5C07">
        <w:rPr>
          <w:rFonts w:ascii="Times New Roman" w:eastAsiaTheme="minorHAnsi" w:hAnsi="Times New Roman"/>
          <w:sz w:val="28"/>
          <w:szCs w:val="28"/>
        </w:rPr>
        <w:t xml:space="preserve">  в части расширения перечня контрольных (надзорных) мероприятий, для которых действуют правила возмещения контролируемому лицу стоимости утраченной продукции (утраченных товаров)</w:t>
      </w:r>
      <w:r w:rsidRPr="00FE5C07">
        <w:rPr>
          <w:rFonts w:ascii="Times New Roman" w:eastAsiaTheme="minorHAnsi" w:hAnsi="Times New Roman"/>
          <w:sz w:val="28"/>
          <w:szCs w:val="28"/>
        </w:rPr>
        <w:t>.</w:t>
      </w:r>
    </w:p>
    <w:p w:rsidR="000A2DF5" w:rsidRDefault="00A26605" w:rsidP="00384800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E5C07">
        <w:rPr>
          <w:rFonts w:ascii="Times New Roman" w:eastAsiaTheme="minorHAnsi" w:hAnsi="Times New Roman"/>
          <w:sz w:val="28"/>
          <w:szCs w:val="28"/>
        </w:rPr>
        <w:t xml:space="preserve">Кроме того, </w:t>
      </w:r>
      <w:r w:rsidR="00FE5C07">
        <w:rPr>
          <w:rFonts w:ascii="Times New Roman" w:eastAsiaTheme="minorHAnsi" w:hAnsi="Times New Roman"/>
          <w:sz w:val="28"/>
          <w:szCs w:val="28"/>
        </w:rPr>
        <w:t>п</w:t>
      </w:r>
      <w:r w:rsidR="00FE5C07" w:rsidRPr="00FE5C07">
        <w:rPr>
          <w:rFonts w:ascii="Times New Roman" w:eastAsiaTheme="minorHAnsi" w:hAnsi="Times New Roman"/>
          <w:sz w:val="28"/>
          <w:szCs w:val="28"/>
        </w:rPr>
        <w:t>риказ</w:t>
      </w:r>
      <w:r w:rsidR="00065E1A">
        <w:rPr>
          <w:rFonts w:ascii="Times New Roman" w:eastAsiaTheme="minorHAnsi" w:hAnsi="Times New Roman"/>
          <w:sz w:val="28"/>
          <w:szCs w:val="28"/>
        </w:rPr>
        <w:t>ом</w:t>
      </w:r>
      <w:r w:rsidR="00FE5C07" w:rsidRPr="00FE5C07">
        <w:rPr>
          <w:rFonts w:ascii="Times New Roman" w:eastAsiaTheme="minorHAnsi" w:hAnsi="Times New Roman"/>
          <w:sz w:val="28"/>
          <w:szCs w:val="28"/>
        </w:rPr>
        <w:t xml:space="preserve"> Министерства экономического развития Российской Федерации от 12.05.2025 № 301</w:t>
      </w:r>
      <w:r w:rsidR="00065E1A">
        <w:rPr>
          <w:rFonts w:ascii="Times New Roman" w:eastAsiaTheme="minorHAnsi" w:hAnsi="Times New Roman"/>
          <w:sz w:val="28"/>
          <w:szCs w:val="28"/>
        </w:rPr>
        <w:t xml:space="preserve"> </w:t>
      </w:r>
      <w:r w:rsidR="000A2DF5">
        <w:rPr>
          <w:rFonts w:ascii="Times New Roman" w:eastAsiaTheme="minorHAnsi" w:hAnsi="Times New Roman"/>
          <w:sz w:val="28"/>
          <w:szCs w:val="28"/>
        </w:rPr>
        <w:t>«О внесении изменений в приказ Минэкономразвития России от 31 марта 2021 г. № 151 «О типовых формах документов, используемых контрольным (надзорным) органом» утверждены типовые формы актов наблюдения за соблюдением обязательных требований, выездного обследования, обязательного профилактического визита.</w:t>
      </w:r>
    </w:p>
    <w:p w:rsidR="00585404" w:rsidRDefault="00585404" w:rsidP="00384800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Также напоминаем, что с 01.09.2025 вступает в силу пункт 46 статьи 1</w:t>
      </w:r>
      <w:r w:rsidRPr="00585404">
        <w:rPr>
          <w:rFonts w:ascii="Times New Roman" w:eastAsiaTheme="minorHAnsi" w:hAnsi="Times New Roman"/>
          <w:sz w:val="28"/>
          <w:szCs w:val="28"/>
        </w:rPr>
        <w:t xml:space="preserve"> </w:t>
      </w:r>
      <w:r w:rsidRPr="00FE5C07">
        <w:rPr>
          <w:rFonts w:ascii="Times New Roman" w:eastAsiaTheme="minorHAnsi" w:hAnsi="Times New Roman"/>
          <w:sz w:val="28"/>
          <w:szCs w:val="28"/>
        </w:rPr>
        <w:t>Федерального закона от 28.12.2024 № 540-ФЗ</w:t>
      </w:r>
      <w:r>
        <w:rPr>
          <w:rFonts w:ascii="Times New Roman" w:eastAsiaTheme="minorHAnsi" w:hAnsi="Times New Roman"/>
          <w:sz w:val="28"/>
          <w:szCs w:val="28"/>
        </w:rPr>
        <w:t>, предусматривающий обязанность составления по результатам проведения контрольного (надзорного) мероприятия без взаимодействия акта в случае выявления нарушений обязательных требований либо в иных случаях, предусмотренных положением о виде контроля.</w:t>
      </w:r>
    </w:p>
    <w:p w:rsidR="00585404" w:rsidRDefault="00384800" w:rsidP="00384800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Согласно </w:t>
      </w:r>
      <w:r w:rsidR="00585404">
        <w:rPr>
          <w:rFonts w:ascii="Times New Roman" w:eastAsiaTheme="minorHAnsi" w:hAnsi="Times New Roman"/>
          <w:sz w:val="28"/>
          <w:szCs w:val="28"/>
        </w:rPr>
        <w:t>пункт</w:t>
      </w:r>
      <w:r>
        <w:rPr>
          <w:rFonts w:ascii="Times New Roman" w:eastAsiaTheme="minorHAnsi" w:hAnsi="Times New Roman"/>
          <w:sz w:val="28"/>
          <w:szCs w:val="28"/>
        </w:rPr>
        <w:t>у</w:t>
      </w:r>
      <w:r w:rsidR="00585404">
        <w:rPr>
          <w:rFonts w:ascii="Times New Roman" w:eastAsiaTheme="minorHAnsi" w:hAnsi="Times New Roman"/>
          <w:sz w:val="28"/>
          <w:szCs w:val="28"/>
        </w:rPr>
        <w:t xml:space="preserve"> 1 части 1 статьи 19 </w:t>
      </w:r>
      <w:r w:rsidR="00585404" w:rsidRPr="00FE5C07">
        <w:rPr>
          <w:rFonts w:ascii="Times New Roman" w:eastAsiaTheme="minorHAnsi" w:hAnsi="Times New Roman"/>
          <w:sz w:val="28"/>
          <w:szCs w:val="28"/>
        </w:rPr>
        <w:t>Федеральн</w:t>
      </w:r>
      <w:r w:rsidR="00585404">
        <w:rPr>
          <w:rFonts w:ascii="Times New Roman" w:eastAsiaTheme="minorHAnsi" w:hAnsi="Times New Roman"/>
          <w:sz w:val="28"/>
          <w:szCs w:val="28"/>
        </w:rPr>
        <w:t>ого</w:t>
      </w:r>
      <w:r w:rsidR="00585404" w:rsidRPr="00FE5C07">
        <w:rPr>
          <w:rFonts w:ascii="Times New Roman" w:eastAsiaTheme="minorHAnsi" w:hAnsi="Times New Roman"/>
          <w:sz w:val="28"/>
          <w:szCs w:val="28"/>
        </w:rPr>
        <w:t xml:space="preserve"> закон</w:t>
      </w:r>
      <w:r w:rsidR="00585404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                    </w:t>
      </w:r>
      <w:r w:rsidR="00585404">
        <w:rPr>
          <w:rFonts w:ascii="Times New Roman" w:eastAsiaTheme="minorHAnsi" w:hAnsi="Times New Roman"/>
          <w:sz w:val="28"/>
          <w:szCs w:val="28"/>
        </w:rPr>
        <w:t xml:space="preserve"> от 31.07.2020 № 248-ФЗ </w:t>
      </w:r>
      <w:r w:rsidR="00585404" w:rsidRPr="00FE5C07">
        <w:rPr>
          <w:rFonts w:ascii="Times New Roman" w:eastAsiaTheme="minorHAnsi" w:hAnsi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585404">
        <w:rPr>
          <w:rFonts w:ascii="Times New Roman" w:eastAsiaTheme="minorHAnsi" w:hAnsi="Times New Roman"/>
          <w:sz w:val="28"/>
          <w:szCs w:val="28"/>
        </w:rPr>
        <w:t xml:space="preserve"> в случае выявления нарушений обязательных требований, оформления актов и (или) выдачи предписаний об устранении выявленных нарушений обязательных требований в рамках </w:t>
      </w:r>
      <w:r>
        <w:rPr>
          <w:rFonts w:ascii="Times New Roman" w:eastAsiaTheme="minorHAnsi" w:hAnsi="Times New Roman"/>
          <w:sz w:val="28"/>
          <w:szCs w:val="28"/>
        </w:rPr>
        <w:t xml:space="preserve">контрольных (надзорных) </w:t>
      </w:r>
      <w:r w:rsidR="00585404">
        <w:rPr>
          <w:rFonts w:ascii="Times New Roman" w:eastAsiaTheme="minorHAnsi" w:hAnsi="Times New Roman"/>
          <w:sz w:val="28"/>
          <w:szCs w:val="28"/>
        </w:rPr>
        <w:t>мероприятий</w:t>
      </w:r>
      <w:r>
        <w:rPr>
          <w:rFonts w:ascii="Times New Roman" w:eastAsiaTheme="minorHAnsi" w:hAnsi="Times New Roman"/>
          <w:sz w:val="28"/>
          <w:szCs w:val="28"/>
        </w:rPr>
        <w:t xml:space="preserve"> без </w:t>
      </w:r>
      <w:r>
        <w:rPr>
          <w:rFonts w:ascii="Times New Roman" w:eastAsiaTheme="minorHAnsi" w:hAnsi="Times New Roman"/>
          <w:sz w:val="28"/>
          <w:szCs w:val="28"/>
        </w:rPr>
        <w:lastRenderedPageBreak/>
        <w:t>взаимодействия</w:t>
      </w:r>
      <w:r w:rsidR="00585404">
        <w:rPr>
          <w:rFonts w:ascii="Times New Roman" w:eastAsiaTheme="minorHAnsi" w:hAnsi="Times New Roman"/>
          <w:sz w:val="28"/>
          <w:szCs w:val="28"/>
        </w:rPr>
        <w:t>, а также специальных режимов государственного контроля (надзора) указанные акты и (или) предписания подлежат</w:t>
      </w:r>
      <w:proofErr w:type="gramEnd"/>
      <w:r w:rsidR="00585404">
        <w:rPr>
          <w:rFonts w:ascii="Times New Roman" w:eastAsiaTheme="minorHAnsi" w:hAnsi="Times New Roman"/>
          <w:sz w:val="28"/>
          <w:szCs w:val="28"/>
        </w:rPr>
        <w:t xml:space="preserve"> учету в едином реестре контрольных (надзорных) мероприятий</w:t>
      </w:r>
      <w:r>
        <w:rPr>
          <w:rFonts w:ascii="Times New Roman" w:eastAsiaTheme="minorHAnsi" w:hAnsi="Times New Roman"/>
          <w:sz w:val="28"/>
          <w:szCs w:val="28"/>
        </w:rPr>
        <w:t xml:space="preserve"> в разделе «Иные решения».</w:t>
      </w:r>
    </w:p>
    <w:p w:rsidR="00A26605" w:rsidRPr="00FE5C07" w:rsidRDefault="00A26605" w:rsidP="00384800">
      <w:pPr>
        <w:spacing w:after="720" w:line="400" w:lineRule="exac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E5C07">
        <w:rPr>
          <w:rFonts w:ascii="Times New Roman" w:hAnsi="Times New Roman"/>
          <w:sz w:val="28"/>
          <w:szCs w:val="28"/>
        </w:rPr>
        <w:t>Просим довести вышеуказанн</w:t>
      </w:r>
      <w:r w:rsidR="000A2DF5">
        <w:rPr>
          <w:rFonts w:ascii="Times New Roman" w:hAnsi="Times New Roman"/>
          <w:sz w:val="28"/>
          <w:szCs w:val="28"/>
        </w:rPr>
        <w:t>ую</w:t>
      </w:r>
      <w:r w:rsidRPr="00FE5C07">
        <w:rPr>
          <w:rFonts w:ascii="Times New Roman" w:hAnsi="Times New Roman"/>
          <w:sz w:val="28"/>
          <w:szCs w:val="28"/>
        </w:rPr>
        <w:t xml:space="preserve"> </w:t>
      </w:r>
      <w:r w:rsidR="000A2DF5">
        <w:rPr>
          <w:rFonts w:ascii="Times New Roman" w:hAnsi="Times New Roman"/>
          <w:sz w:val="28"/>
          <w:szCs w:val="28"/>
        </w:rPr>
        <w:t>информацию</w:t>
      </w:r>
      <w:r w:rsidRPr="00FE5C07">
        <w:rPr>
          <w:rFonts w:ascii="Times New Roman" w:hAnsi="Times New Roman"/>
          <w:sz w:val="28"/>
          <w:szCs w:val="28"/>
        </w:rPr>
        <w:t xml:space="preserve"> до </w:t>
      </w:r>
      <w:r w:rsidRPr="00FE5C07">
        <w:rPr>
          <w:rFonts w:ascii="Times New Roman" w:hAnsi="Times New Roman"/>
          <w:sz w:val="28"/>
          <w:szCs w:val="28"/>
          <w:shd w:val="clear" w:color="auto" w:fill="FFFFFF"/>
        </w:rPr>
        <w:t>глав городских                  и сельских поселений, находящихся на территории муниципального района, а также лиц, осуществляющих муниципальный контроль.</w:t>
      </w:r>
    </w:p>
    <w:tbl>
      <w:tblPr>
        <w:tblW w:w="9464" w:type="dxa"/>
        <w:tblLook w:val="04A0"/>
      </w:tblPr>
      <w:tblGrid>
        <w:gridCol w:w="1951"/>
        <w:gridCol w:w="5387"/>
        <w:gridCol w:w="2126"/>
      </w:tblGrid>
      <w:tr w:rsidR="00A26605" w:rsidRPr="00B7522C" w:rsidTr="005D5C65">
        <w:trPr>
          <w:trHeight w:val="635"/>
        </w:trPr>
        <w:tc>
          <w:tcPr>
            <w:tcW w:w="1951" w:type="dxa"/>
          </w:tcPr>
          <w:p w:rsidR="00A26605" w:rsidRPr="00B7522C" w:rsidRDefault="00384800" w:rsidP="003848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И.о. м</w:t>
            </w:r>
            <w:r w:rsidR="00A26605" w:rsidRPr="00B7522C">
              <w:rPr>
                <w:rFonts w:ascii="Times New Roman" w:hAnsi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387" w:type="dxa"/>
          </w:tcPr>
          <w:p w:rsidR="00A26605" w:rsidRPr="00B7522C" w:rsidRDefault="00A26605" w:rsidP="005D5C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3039">
              <w:rPr>
                <w:rFonts w:ascii="Times New Roman" w:hAnsi="Times New Roman"/>
                <w:sz w:val="28"/>
                <w:szCs w:val="28"/>
              </w:rPr>
              <w:t>[</w:t>
            </w:r>
            <w:r w:rsidRPr="00B7522C">
              <w:rPr>
                <w:rFonts w:ascii="Times New Roman" w:hAnsi="Times New Roman"/>
                <w:sz w:val="28"/>
                <w:szCs w:val="28"/>
              </w:rPr>
              <w:t>МЕСТО ДЛЯ ПОДПИСИ</w:t>
            </w:r>
            <w:r w:rsidRPr="006F3039">
              <w:rPr>
                <w:rFonts w:ascii="Times New Roman" w:hAnsi="Times New Roman"/>
                <w:sz w:val="28"/>
                <w:szCs w:val="28"/>
              </w:rPr>
              <w:t>]</w:t>
            </w:r>
            <w:r w:rsidRPr="00B752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A26605" w:rsidRPr="00B7522C" w:rsidRDefault="00384800" w:rsidP="003848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Е.Ю. Соколов</w:t>
            </w:r>
          </w:p>
        </w:tc>
      </w:tr>
    </w:tbl>
    <w:p w:rsidR="00A26605" w:rsidRDefault="00A26605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26605" w:rsidRDefault="00A26605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6605" w:rsidRDefault="00A26605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6605" w:rsidRDefault="00A26605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6605" w:rsidRDefault="00A26605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6605" w:rsidRDefault="00A26605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6605" w:rsidRPr="00082960" w:rsidRDefault="00A26605" w:rsidP="00A26605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4800" w:rsidRDefault="00384800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6605" w:rsidRPr="00237149" w:rsidRDefault="00A26605" w:rsidP="00A266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Лаптева Мария Викторовна</w:t>
      </w:r>
    </w:p>
    <w:p w:rsidR="00013179" w:rsidRDefault="00A26605" w:rsidP="000A2DF5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(8332) 27-27-29 (доб. 2960</w:t>
      </w:r>
      <w:r w:rsidRPr="00237149">
        <w:rPr>
          <w:rFonts w:ascii="Times New Roman" w:hAnsi="Times New Roman"/>
          <w:sz w:val="24"/>
          <w:szCs w:val="24"/>
        </w:rPr>
        <w:t>)</w:t>
      </w:r>
    </w:p>
    <w:sectPr w:rsidR="00013179" w:rsidSect="005D5C6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404" w:rsidRDefault="00585404" w:rsidP="00FE5C07">
      <w:pPr>
        <w:spacing w:after="0" w:line="240" w:lineRule="auto"/>
      </w:pPr>
      <w:r>
        <w:separator/>
      </w:r>
    </w:p>
  </w:endnote>
  <w:endnote w:type="continuationSeparator" w:id="1">
    <w:p w:rsidR="00585404" w:rsidRDefault="00585404" w:rsidP="00FE5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404" w:rsidRDefault="00585404" w:rsidP="00FE5C07">
      <w:pPr>
        <w:spacing w:after="0" w:line="240" w:lineRule="auto"/>
      </w:pPr>
      <w:r>
        <w:separator/>
      </w:r>
    </w:p>
  </w:footnote>
  <w:footnote w:type="continuationSeparator" w:id="1">
    <w:p w:rsidR="00585404" w:rsidRDefault="00585404" w:rsidP="00FE5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114003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85404" w:rsidRDefault="00585404">
        <w:pPr>
          <w:pStyle w:val="a6"/>
          <w:jc w:val="center"/>
        </w:pPr>
        <w:r w:rsidRPr="00FE5C07">
          <w:rPr>
            <w:rFonts w:ascii="Times New Roman" w:hAnsi="Times New Roman"/>
          </w:rPr>
          <w:fldChar w:fldCharType="begin"/>
        </w:r>
        <w:r w:rsidRPr="00FE5C07">
          <w:rPr>
            <w:rFonts w:ascii="Times New Roman" w:hAnsi="Times New Roman"/>
          </w:rPr>
          <w:instrText xml:space="preserve"> PAGE   \* MERGEFORMAT </w:instrText>
        </w:r>
        <w:r w:rsidRPr="00FE5C07">
          <w:rPr>
            <w:rFonts w:ascii="Times New Roman" w:hAnsi="Times New Roman"/>
          </w:rPr>
          <w:fldChar w:fldCharType="separate"/>
        </w:r>
        <w:r w:rsidR="00384800">
          <w:rPr>
            <w:rFonts w:ascii="Times New Roman" w:hAnsi="Times New Roman"/>
            <w:noProof/>
          </w:rPr>
          <w:t>2</w:t>
        </w:r>
        <w:r w:rsidRPr="00FE5C07">
          <w:rPr>
            <w:rFonts w:ascii="Times New Roman" w:hAnsi="Times New Roman"/>
          </w:rPr>
          <w:fldChar w:fldCharType="end"/>
        </w:r>
      </w:p>
    </w:sdtContent>
  </w:sdt>
  <w:p w:rsidR="00585404" w:rsidRDefault="0058540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6605"/>
    <w:rsid w:val="00013179"/>
    <w:rsid w:val="00065E1A"/>
    <w:rsid w:val="000A2DF5"/>
    <w:rsid w:val="001477B5"/>
    <w:rsid w:val="00172211"/>
    <w:rsid w:val="00384800"/>
    <w:rsid w:val="004664C5"/>
    <w:rsid w:val="0052782F"/>
    <w:rsid w:val="00585404"/>
    <w:rsid w:val="005D5C65"/>
    <w:rsid w:val="00641401"/>
    <w:rsid w:val="00745F6F"/>
    <w:rsid w:val="00864A08"/>
    <w:rsid w:val="00A26605"/>
    <w:rsid w:val="00BA28F9"/>
    <w:rsid w:val="00FE5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60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A2660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6605"/>
    <w:rPr>
      <w:rFonts w:ascii="Cambria" w:eastAsia="Times New Roman" w:hAnsi="Cambria" w:cs="Times New Roman"/>
      <w:b/>
      <w:bCs/>
      <w:color w:val="4F81BD"/>
    </w:rPr>
  </w:style>
  <w:style w:type="paragraph" w:customStyle="1" w:styleId="1c">
    <w:name w:val="Абзац1 c отступом"/>
    <w:basedOn w:val="a"/>
    <w:link w:val="1c0"/>
    <w:qFormat/>
    <w:rsid w:val="00A26605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3">
    <w:name w:val="Крат.сод. полож."/>
    <w:aliases w:val="и т.д."/>
    <w:basedOn w:val="a"/>
    <w:rsid w:val="00A26605"/>
    <w:pPr>
      <w:keepNext/>
      <w:keepLines/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1">
    <w:name w:val="Абзац1 без отступа"/>
    <w:basedOn w:val="1c"/>
    <w:qFormat/>
    <w:rsid w:val="00A26605"/>
    <w:pPr>
      <w:ind w:firstLine="0"/>
    </w:pPr>
  </w:style>
  <w:style w:type="paragraph" w:customStyle="1" w:styleId="a4">
    <w:name w:val="Бланк_адрес"/>
    <w:aliases w:val="тел."/>
    <w:basedOn w:val="a"/>
    <w:rsid w:val="00A26605"/>
    <w:pPr>
      <w:framePr w:w="4536" w:h="3170" w:wrap="around" w:vAnchor="page" w:hAnchor="page" w:x="1560" w:y="1498"/>
      <w:spacing w:after="0" w:line="180" w:lineRule="exact"/>
      <w:jc w:val="center"/>
    </w:pPr>
    <w:rPr>
      <w:rFonts w:ascii="Times New Roman" w:eastAsia="Times New Roman" w:hAnsi="Times New Roman"/>
      <w:color w:val="000000"/>
      <w:sz w:val="18"/>
      <w:szCs w:val="20"/>
      <w:lang w:eastAsia="ru-RU"/>
    </w:rPr>
  </w:style>
  <w:style w:type="character" w:styleId="a5">
    <w:name w:val="Hyperlink"/>
    <w:basedOn w:val="a0"/>
    <w:rsid w:val="00A2660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26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6605"/>
    <w:rPr>
      <w:rFonts w:ascii="Calibri" w:eastAsia="Calibri" w:hAnsi="Calibri" w:cs="Times New Roman"/>
    </w:rPr>
  </w:style>
  <w:style w:type="paragraph" w:customStyle="1" w:styleId="Default">
    <w:name w:val="Default"/>
    <w:rsid w:val="00A26605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c0">
    <w:name w:val="Абзац1 c отступом Знак"/>
    <w:link w:val="1c"/>
    <w:rsid w:val="00A266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E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5C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syn@ako.kirov.r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2025-06-11T09:23:00Z</cp:lastPrinted>
  <dcterms:created xsi:type="dcterms:W3CDTF">2025-06-11T07:58:00Z</dcterms:created>
  <dcterms:modified xsi:type="dcterms:W3CDTF">2025-06-17T05:48:00Z</dcterms:modified>
</cp:coreProperties>
</file>